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5D3D" w:rsidRPr="001126CE" w:rsidRDefault="00B95D3D" w:rsidP="009F1A00">
      <w:pPr>
        <w:autoSpaceDE w:val="0"/>
        <w:autoSpaceDN w:val="0"/>
        <w:adjustRightInd w:val="0"/>
        <w:spacing w:after="0" w:line="240" w:lineRule="auto"/>
        <w:jc w:val="both"/>
        <w:rPr>
          <w:rFonts w:ascii="Polo" w:hAnsi="Polo" w:cs="Arial"/>
          <w:b/>
          <w:bCs/>
          <w:color w:val="000000"/>
          <w:sz w:val="20"/>
          <w:szCs w:val="20"/>
        </w:rPr>
      </w:pPr>
    </w:p>
    <w:p w:rsidR="00FD5AB1" w:rsidRPr="00CB0970" w:rsidRDefault="002A3D94" w:rsidP="009F1A00">
      <w:pPr>
        <w:autoSpaceDE w:val="0"/>
        <w:autoSpaceDN w:val="0"/>
        <w:adjustRightInd w:val="0"/>
        <w:spacing w:after="0" w:line="240" w:lineRule="auto"/>
        <w:jc w:val="both"/>
        <w:rPr>
          <w:rFonts w:ascii="Polo" w:hAnsi="Polo" w:cs="Arial"/>
          <w:bCs/>
          <w:color w:val="000000"/>
          <w:szCs w:val="20"/>
        </w:rPr>
      </w:pPr>
      <w:r w:rsidRPr="00CB0970">
        <w:rPr>
          <w:rFonts w:ascii="Polo" w:hAnsi="Polo" w:cs="Arial"/>
          <w:bCs/>
          <w:color w:val="000000"/>
          <w:szCs w:val="20"/>
        </w:rPr>
        <w:t>Vážený</w:t>
      </w:r>
      <w:r w:rsidR="00763EB5">
        <w:rPr>
          <w:rFonts w:ascii="Polo" w:hAnsi="Polo" w:cs="Arial"/>
          <w:bCs/>
          <w:color w:val="000000"/>
          <w:szCs w:val="20"/>
        </w:rPr>
        <w:t>/á</w:t>
      </w:r>
    </w:p>
    <w:p w:rsidR="00A23C6B" w:rsidRPr="00D14324" w:rsidRDefault="00D14324" w:rsidP="009F1A00">
      <w:pPr>
        <w:autoSpaceDE w:val="0"/>
        <w:autoSpaceDN w:val="0"/>
        <w:adjustRightInd w:val="0"/>
        <w:spacing w:after="0" w:line="240" w:lineRule="auto"/>
        <w:jc w:val="both"/>
        <w:rPr>
          <w:rFonts w:ascii="Polo" w:hAnsi="Polo" w:cs="Arial"/>
          <w:bCs/>
          <w:color w:val="000000"/>
          <w:szCs w:val="20"/>
          <w:highlight w:val="yellow"/>
        </w:rPr>
      </w:pPr>
      <w:r w:rsidRPr="00D14324">
        <w:rPr>
          <w:rFonts w:ascii="Polo" w:hAnsi="Polo" w:cs="Arial"/>
          <w:bCs/>
          <w:color w:val="000000"/>
          <w:szCs w:val="20"/>
          <w:highlight w:val="yellow"/>
        </w:rPr>
        <w:t>titul, jméno, příjmení</w:t>
      </w:r>
    </w:p>
    <w:p w:rsidR="00A23C6B" w:rsidRPr="00D14324" w:rsidRDefault="00D14324" w:rsidP="009F1A00">
      <w:pPr>
        <w:autoSpaceDE w:val="0"/>
        <w:autoSpaceDN w:val="0"/>
        <w:adjustRightInd w:val="0"/>
        <w:spacing w:after="0" w:line="240" w:lineRule="auto"/>
        <w:jc w:val="both"/>
        <w:rPr>
          <w:rFonts w:ascii="Polo" w:hAnsi="Polo" w:cs="Arial"/>
          <w:bCs/>
          <w:color w:val="000000"/>
          <w:szCs w:val="20"/>
          <w:highlight w:val="yellow"/>
        </w:rPr>
      </w:pPr>
      <w:r w:rsidRPr="00D14324">
        <w:rPr>
          <w:rFonts w:ascii="Polo" w:hAnsi="Polo" w:cs="Arial"/>
          <w:bCs/>
          <w:color w:val="000000"/>
          <w:szCs w:val="20"/>
          <w:highlight w:val="yellow"/>
        </w:rPr>
        <w:t>ulice, č. popisné</w:t>
      </w:r>
    </w:p>
    <w:p w:rsidR="002A3D94" w:rsidRPr="00CB0970" w:rsidRDefault="00D14324" w:rsidP="009F1A00">
      <w:pPr>
        <w:autoSpaceDE w:val="0"/>
        <w:autoSpaceDN w:val="0"/>
        <w:adjustRightInd w:val="0"/>
        <w:spacing w:after="0" w:line="240" w:lineRule="auto"/>
        <w:jc w:val="both"/>
        <w:rPr>
          <w:rFonts w:ascii="Polo" w:hAnsi="Polo" w:cs="Arial"/>
          <w:bCs/>
          <w:color w:val="000000"/>
          <w:szCs w:val="20"/>
        </w:rPr>
      </w:pPr>
      <w:r w:rsidRPr="00D14324">
        <w:rPr>
          <w:rFonts w:ascii="Polo" w:hAnsi="Polo" w:cs="Arial"/>
          <w:bCs/>
          <w:color w:val="000000"/>
          <w:szCs w:val="20"/>
          <w:highlight w:val="yellow"/>
        </w:rPr>
        <w:t>PSČ, pošta</w:t>
      </w:r>
    </w:p>
    <w:p w:rsidR="00A23C6B" w:rsidRPr="00CB0970" w:rsidRDefault="00A23C6B" w:rsidP="009F1A00">
      <w:pPr>
        <w:autoSpaceDE w:val="0"/>
        <w:autoSpaceDN w:val="0"/>
        <w:adjustRightInd w:val="0"/>
        <w:spacing w:after="0" w:line="240" w:lineRule="auto"/>
        <w:jc w:val="both"/>
        <w:rPr>
          <w:rFonts w:ascii="Polo" w:hAnsi="Polo" w:cs="Arial"/>
          <w:bCs/>
          <w:color w:val="000000"/>
          <w:szCs w:val="20"/>
        </w:rPr>
      </w:pPr>
      <w:r w:rsidRPr="00CB0970">
        <w:rPr>
          <w:rFonts w:ascii="Polo" w:hAnsi="Polo" w:cs="Arial"/>
          <w:bCs/>
          <w:color w:val="000000"/>
          <w:szCs w:val="20"/>
        </w:rPr>
        <w:t>jako vlastník (popř. uživatel) pozemků parcela č.</w:t>
      </w:r>
      <w:r w:rsidR="002A3D94" w:rsidRPr="00CB0970">
        <w:rPr>
          <w:rFonts w:ascii="Polo" w:hAnsi="Polo" w:cs="Arial"/>
          <w:bCs/>
          <w:color w:val="000000"/>
          <w:szCs w:val="20"/>
        </w:rPr>
        <w:t xml:space="preserve"> </w:t>
      </w:r>
      <w:r w:rsidR="00D14324" w:rsidRPr="00D14324">
        <w:rPr>
          <w:rFonts w:ascii="Polo" w:hAnsi="Polo" w:cs="Arial"/>
          <w:bCs/>
          <w:color w:val="000000"/>
          <w:szCs w:val="20"/>
          <w:highlight w:val="yellow"/>
        </w:rPr>
        <w:t>…</w:t>
      </w:r>
      <w:r w:rsidRPr="00CB0970">
        <w:rPr>
          <w:rFonts w:ascii="Polo" w:hAnsi="Polo" w:cs="Arial"/>
          <w:bCs/>
          <w:color w:val="000000"/>
          <w:szCs w:val="20"/>
        </w:rPr>
        <w:t>,</w:t>
      </w:r>
      <w:r w:rsidR="002A3D94" w:rsidRPr="00CB0970">
        <w:rPr>
          <w:rFonts w:ascii="Polo" w:hAnsi="Polo" w:cs="Arial"/>
          <w:bCs/>
          <w:color w:val="000000"/>
          <w:szCs w:val="20"/>
        </w:rPr>
        <w:t xml:space="preserve"> </w:t>
      </w:r>
      <w:r w:rsidRPr="00CB0970">
        <w:rPr>
          <w:rFonts w:ascii="Polo" w:hAnsi="Polo" w:cs="Arial"/>
          <w:bCs/>
          <w:color w:val="000000"/>
          <w:szCs w:val="20"/>
        </w:rPr>
        <w:t>kat. území</w:t>
      </w:r>
      <w:r w:rsidR="00D14324">
        <w:rPr>
          <w:rFonts w:ascii="Polo" w:hAnsi="Polo" w:cs="Arial"/>
          <w:bCs/>
          <w:color w:val="000000"/>
          <w:szCs w:val="20"/>
        </w:rPr>
        <w:t xml:space="preserve"> </w:t>
      </w:r>
      <w:r w:rsidR="00D14324" w:rsidRPr="00D14324">
        <w:rPr>
          <w:rFonts w:ascii="Polo" w:hAnsi="Polo" w:cs="Arial"/>
          <w:bCs/>
          <w:color w:val="000000"/>
          <w:szCs w:val="20"/>
          <w:highlight w:val="yellow"/>
        </w:rPr>
        <w:t>…</w:t>
      </w:r>
    </w:p>
    <w:p w:rsidR="00816B2C" w:rsidRDefault="00816B2C" w:rsidP="009F1A00">
      <w:pPr>
        <w:autoSpaceDE w:val="0"/>
        <w:autoSpaceDN w:val="0"/>
        <w:adjustRightInd w:val="0"/>
        <w:spacing w:after="0" w:line="240" w:lineRule="auto"/>
        <w:jc w:val="both"/>
        <w:rPr>
          <w:rFonts w:ascii="Polo" w:hAnsi="Polo" w:cs="Arial"/>
          <w:bCs/>
          <w:color w:val="000000"/>
        </w:rPr>
      </w:pPr>
    </w:p>
    <w:p w:rsidR="00816B2C" w:rsidRDefault="00A23C6B" w:rsidP="009F1A00">
      <w:pPr>
        <w:autoSpaceDE w:val="0"/>
        <w:autoSpaceDN w:val="0"/>
        <w:adjustRightInd w:val="0"/>
        <w:spacing w:after="0" w:line="240" w:lineRule="auto"/>
        <w:jc w:val="both"/>
        <w:rPr>
          <w:rFonts w:ascii="Polo" w:hAnsi="Polo" w:cs="Arial"/>
          <w:bCs/>
          <w:color w:val="000000"/>
        </w:rPr>
      </w:pPr>
      <w:r w:rsidRPr="00D14324">
        <w:rPr>
          <w:rFonts w:ascii="Polo" w:hAnsi="Polo" w:cs="Arial"/>
          <w:bCs/>
          <w:color w:val="000000"/>
        </w:rPr>
        <w:t>D</w:t>
      </w:r>
      <w:r w:rsidR="00816B2C" w:rsidRPr="00D14324">
        <w:rPr>
          <w:rFonts w:ascii="Polo" w:hAnsi="Polo" w:cs="Arial"/>
          <w:bCs/>
          <w:color w:val="000000"/>
        </w:rPr>
        <w:t>ne</w:t>
      </w:r>
      <w:r w:rsidRPr="00D14324">
        <w:rPr>
          <w:rFonts w:ascii="Polo" w:hAnsi="Polo" w:cs="Arial"/>
          <w:bCs/>
          <w:color w:val="000000"/>
        </w:rPr>
        <w:t xml:space="preserve"> </w:t>
      </w:r>
      <w:r w:rsidR="00604E12" w:rsidRPr="00604E12">
        <w:rPr>
          <w:rFonts w:ascii="Polo" w:hAnsi="Polo" w:cs="Arial"/>
          <w:bCs/>
          <w:color w:val="000000"/>
          <w:highlight w:val="yellow"/>
        </w:rPr>
        <w:t>DD.MM.RRRR</w:t>
      </w:r>
      <w:r w:rsidR="00816B2C" w:rsidRPr="00D14324">
        <w:rPr>
          <w:rFonts w:ascii="Polo" w:hAnsi="Polo" w:cs="Arial"/>
          <w:bCs/>
          <w:color w:val="000000"/>
        </w:rPr>
        <w:t xml:space="preserve"> v</w:t>
      </w:r>
      <w:r w:rsidR="002A3D94" w:rsidRPr="00D14324">
        <w:rPr>
          <w:rFonts w:ascii="Polo" w:hAnsi="Polo" w:cs="Arial"/>
          <w:bCs/>
          <w:color w:val="000000"/>
        </w:rPr>
        <w:t> </w:t>
      </w:r>
      <w:r w:rsidR="00D14324" w:rsidRPr="00D14324">
        <w:rPr>
          <w:rFonts w:ascii="Polo" w:hAnsi="Polo" w:cs="Arial"/>
          <w:bCs/>
          <w:color w:val="000000"/>
          <w:highlight w:val="yellow"/>
        </w:rPr>
        <w:t>…</w:t>
      </w:r>
    </w:p>
    <w:p w:rsidR="00A23C6B" w:rsidRDefault="00816B2C" w:rsidP="009F1A00">
      <w:pPr>
        <w:autoSpaceDE w:val="0"/>
        <w:autoSpaceDN w:val="0"/>
        <w:adjustRightInd w:val="0"/>
        <w:spacing w:after="0" w:line="240" w:lineRule="auto"/>
        <w:jc w:val="both"/>
        <w:rPr>
          <w:rFonts w:ascii="Polo" w:hAnsi="Polo" w:cs="Arial"/>
          <w:bCs/>
          <w:color w:val="000000"/>
        </w:rPr>
      </w:pPr>
      <w:r>
        <w:rPr>
          <w:rFonts w:ascii="Polo" w:hAnsi="Polo" w:cs="Arial"/>
          <w:bCs/>
          <w:color w:val="000000"/>
        </w:rPr>
        <w:t xml:space="preserve"> </w:t>
      </w:r>
    </w:p>
    <w:p w:rsidR="00A23C6B" w:rsidRDefault="00092442" w:rsidP="00AA4F78">
      <w:pPr>
        <w:autoSpaceDE w:val="0"/>
        <w:autoSpaceDN w:val="0"/>
        <w:adjustRightInd w:val="0"/>
        <w:spacing w:after="0" w:line="240" w:lineRule="auto"/>
        <w:jc w:val="center"/>
        <w:rPr>
          <w:rFonts w:ascii="Polo" w:hAnsi="Polo" w:cs="Arial"/>
          <w:b/>
          <w:bCs/>
          <w:color w:val="000000"/>
          <w:sz w:val="28"/>
          <w:szCs w:val="28"/>
        </w:rPr>
      </w:pPr>
      <w:r w:rsidRPr="00092442">
        <w:rPr>
          <w:rFonts w:ascii="Polo" w:hAnsi="Polo" w:cs="Arial"/>
          <w:b/>
          <w:bCs/>
          <w:color w:val="000000"/>
          <w:sz w:val="28"/>
          <w:szCs w:val="28"/>
        </w:rPr>
        <w:t>VÝZVA K</w:t>
      </w:r>
      <w:r w:rsidR="0025789E">
        <w:rPr>
          <w:rFonts w:ascii="Polo" w:hAnsi="Polo" w:cs="Arial"/>
          <w:b/>
          <w:bCs/>
          <w:color w:val="000000"/>
          <w:sz w:val="28"/>
          <w:szCs w:val="28"/>
        </w:rPr>
        <w:t> </w:t>
      </w:r>
      <w:r w:rsidRPr="00092442">
        <w:rPr>
          <w:rFonts w:ascii="Polo" w:hAnsi="Polo" w:cs="Arial"/>
          <w:b/>
          <w:bCs/>
          <w:color w:val="000000"/>
          <w:sz w:val="28"/>
          <w:szCs w:val="28"/>
        </w:rPr>
        <w:t>PROVEDE</w:t>
      </w:r>
      <w:r w:rsidR="001B001E">
        <w:rPr>
          <w:rFonts w:ascii="Polo" w:hAnsi="Polo" w:cs="Arial"/>
          <w:b/>
          <w:bCs/>
          <w:color w:val="000000"/>
          <w:sz w:val="28"/>
          <w:szCs w:val="28"/>
        </w:rPr>
        <w:t>NÍ</w:t>
      </w:r>
      <w:r w:rsidR="0025789E">
        <w:rPr>
          <w:rFonts w:ascii="Polo" w:hAnsi="Polo" w:cs="Arial"/>
          <w:b/>
          <w:bCs/>
          <w:color w:val="000000"/>
          <w:sz w:val="28"/>
          <w:szCs w:val="28"/>
        </w:rPr>
        <w:t xml:space="preserve"> </w:t>
      </w:r>
      <w:r w:rsidR="0025789E" w:rsidRPr="002A3D94">
        <w:rPr>
          <w:rFonts w:ascii="Polo" w:hAnsi="Polo" w:cs="Arial"/>
          <w:b/>
          <w:bCs/>
          <w:color w:val="000000"/>
          <w:sz w:val="28"/>
          <w:szCs w:val="28"/>
        </w:rPr>
        <w:t>ODSTRANĚNÍ A OKLEŠTĚNÍ</w:t>
      </w:r>
      <w:r w:rsidR="001B001E" w:rsidRPr="002A3D94">
        <w:rPr>
          <w:rFonts w:ascii="Polo" w:hAnsi="Polo" w:cs="Arial"/>
          <w:b/>
          <w:bCs/>
          <w:color w:val="000000"/>
          <w:sz w:val="28"/>
          <w:szCs w:val="28"/>
        </w:rPr>
        <w:t xml:space="preserve"> </w:t>
      </w:r>
      <w:r w:rsidR="001B001E">
        <w:rPr>
          <w:rFonts w:ascii="Polo" w:hAnsi="Polo" w:cs="Arial"/>
          <w:b/>
          <w:bCs/>
          <w:color w:val="000000"/>
          <w:sz w:val="28"/>
          <w:szCs w:val="28"/>
        </w:rPr>
        <w:t xml:space="preserve">STROMOVÍ </w:t>
      </w:r>
      <w:r w:rsidR="0025789E" w:rsidRPr="002A3D94">
        <w:rPr>
          <w:rFonts w:ascii="Polo" w:hAnsi="Polo" w:cs="Arial"/>
          <w:b/>
          <w:bCs/>
          <w:color w:val="000000"/>
          <w:sz w:val="28"/>
          <w:szCs w:val="28"/>
        </w:rPr>
        <w:t xml:space="preserve">A JINÝCH POROSTŮ </w:t>
      </w:r>
      <w:r w:rsidR="001B001E">
        <w:rPr>
          <w:rFonts w:ascii="Polo" w:hAnsi="Polo" w:cs="Arial"/>
          <w:b/>
          <w:bCs/>
          <w:color w:val="000000"/>
          <w:sz w:val="28"/>
          <w:szCs w:val="28"/>
        </w:rPr>
        <w:t xml:space="preserve">VE STANOVENÉM </w:t>
      </w:r>
      <w:r w:rsidRPr="00092442">
        <w:rPr>
          <w:rFonts w:ascii="Polo" w:hAnsi="Polo" w:cs="Arial"/>
          <w:b/>
          <w:bCs/>
          <w:color w:val="000000"/>
          <w:sz w:val="28"/>
          <w:szCs w:val="28"/>
        </w:rPr>
        <w:t>ROZSAHU</w:t>
      </w:r>
    </w:p>
    <w:p w:rsidR="00885E00" w:rsidRPr="0081539C" w:rsidRDefault="00885E00" w:rsidP="009F1A00">
      <w:pPr>
        <w:autoSpaceDE w:val="0"/>
        <w:autoSpaceDN w:val="0"/>
        <w:adjustRightInd w:val="0"/>
        <w:spacing w:after="0" w:line="240" w:lineRule="auto"/>
        <w:jc w:val="both"/>
        <w:rPr>
          <w:rFonts w:ascii="Polo" w:hAnsi="Polo" w:cs="Arial"/>
          <w:bCs/>
          <w:color w:val="000000"/>
          <w:sz w:val="20"/>
          <w:szCs w:val="20"/>
        </w:rPr>
      </w:pPr>
    </w:p>
    <w:p w:rsidR="00816B2C" w:rsidRPr="0081539C" w:rsidRDefault="002A3D94" w:rsidP="009F1A00">
      <w:pPr>
        <w:autoSpaceDE w:val="0"/>
        <w:autoSpaceDN w:val="0"/>
        <w:adjustRightInd w:val="0"/>
        <w:spacing w:after="0"/>
        <w:jc w:val="both"/>
        <w:rPr>
          <w:rFonts w:ascii="Polo" w:hAnsi="Polo" w:cs="Arial"/>
          <w:bCs/>
          <w:color w:val="000000"/>
          <w:sz w:val="21"/>
          <w:szCs w:val="21"/>
        </w:rPr>
      </w:pPr>
      <w:r w:rsidRPr="0081539C">
        <w:rPr>
          <w:rFonts w:ascii="Polo" w:hAnsi="Polo" w:cs="Arial"/>
          <w:bCs/>
          <w:color w:val="000000"/>
          <w:sz w:val="21"/>
          <w:szCs w:val="21"/>
        </w:rPr>
        <w:t>Vážený</w:t>
      </w:r>
      <w:r w:rsidR="00CD22E2" w:rsidRPr="0081539C">
        <w:rPr>
          <w:rFonts w:ascii="Polo" w:hAnsi="Polo" w:cs="Arial"/>
          <w:bCs/>
          <w:color w:val="000000"/>
          <w:sz w:val="21"/>
          <w:szCs w:val="21"/>
        </w:rPr>
        <w:t>/á</w:t>
      </w:r>
      <w:r w:rsidRPr="0081539C">
        <w:rPr>
          <w:rFonts w:ascii="Polo" w:hAnsi="Polo" w:cs="Arial"/>
          <w:bCs/>
          <w:color w:val="000000"/>
          <w:sz w:val="21"/>
          <w:szCs w:val="21"/>
        </w:rPr>
        <w:t xml:space="preserve"> pan</w:t>
      </w:r>
      <w:r w:rsidR="00050D6D" w:rsidRPr="0081539C">
        <w:rPr>
          <w:rFonts w:ascii="Polo" w:hAnsi="Polo" w:cs="Arial"/>
          <w:bCs/>
          <w:color w:val="000000"/>
          <w:sz w:val="21"/>
          <w:szCs w:val="21"/>
        </w:rPr>
        <w:t>e</w:t>
      </w:r>
      <w:r w:rsidR="00CD22E2" w:rsidRPr="0081539C">
        <w:rPr>
          <w:rFonts w:ascii="Polo" w:hAnsi="Polo" w:cs="Arial"/>
          <w:bCs/>
          <w:color w:val="000000"/>
          <w:sz w:val="21"/>
          <w:szCs w:val="21"/>
        </w:rPr>
        <w:t>/í</w:t>
      </w:r>
      <w:r w:rsidRPr="0081539C">
        <w:rPr>
          <w:rFonts w:ascii="Polo" w:hAnsi="Polo" w:cs="Arial"/>
          <w:bCs/>
          <w:color w:val="000000"/>
          <w:sz w:val="21"/>
          <w:szCs w:val="21"/>
        </w:rPr>
        <w:t xml:space="preserve"> </w:t>
      </w:r>
      <w:r w:rsidR="00D14324" w:rsidRPr="0081539C">
        <w:rPr>
          <w:rFonts w:ascii="Polo" w:hAnsi="Polo" w:cs="Arial"/>
          <w:bCs/>
          <w:color w:val="000000"/>
          <w:sz w:val="21"/>
          <w:szCs w:val="21"/>
          <w:highlight w:val="yellow"/>
        </w:rPr>
        <w:t>příjmení</w:t>
      </w:r>
      <w:r w:rsidR="00050D6D" w:rsidRPr="0081539C">
        <w:rPr>
          <w:rFonts w:ascii="Polo" w:hAnsi="Polo" w:cs="Arial"/>
          <w:bCs/>
          <w:color w:val="000000"/>
          <w:sz w:val="21"/>
          <w:szCs w:val="21"/>
        </w:rPr>
        <w:t>,</w:t>
      </w:r>
    </w:p>
    <w:p w:rsidR="00092442" w:rsidRPr="0081539C" w:rsidRDefault="002A3D94" w:rsidP="009F1A00">
      <w:pPr>
        <w:autoSpaceDE w:val="0"/>
        <w:autoSpaceDN w:val="0"/>
        <w:adjustRightInd w:val="0"/>
        <w:spacing w:after="0"/>
        <w:jc w:val="both"/>
        <w:rPr>
          <w:rFonts w:ascii="Polo" w:hAnsi="Polo" w:cs="Arial"/>
          <w:bCs/>
          <w:color w:val="000000"/>
          <w:sz w:val="21"/>
          <w:szCs w:val="21"/>
        </w:rPr>
      </w:pPr>
      <w:r w:rsidRPr="0081539C">
        <w:rPr>
          <w:rFonts w:ascii="Polo" w:hAnsi="Polo" w:cs="Arial"/>
          <w:bCs/>
          <w:color w:val="000000"/>
          <w:sz w:val="21"/>
          <w:szCs w:val="21"/>
        </w:rPr>
        <w:t>o</w:t>
      </w:r>
      <w:r w:rsidR="00092442" w:rsidRPr="0081539C">
        <w:rPr>
          <w:rFonts w:ascii="Polo" w:hAnsi="Polo" w:cs="Arial"/>
          <w:bCs/>
          <w:color w:val="000000"/>
          <w:sz w:val="21"/>
          <w:szCs w:val="21"/>
        </w:rPr>
        <w:t>bdrželi jsme od Vás nesouhlasné stanovisko k odstranění a okleštění stromoví a jiných porostů, které rostou na pozemku ve Vašem vlastnictví</w:t>
      </w:r>
      <w:r w:rsidR="00367DDE">
        <w:rPr>
          <w:rFonts w:ascii="Polo" w:hAnsi="Polo" w:cs="Arial"/>
          <w:bCs/>
          <w:color w:val="000000"/>
          <w:sz w:val="21"/>
          <w:szCs w:val="21"/>
        </w:rPr>
        <w:t>, nájmu či správě</w:t>
      </w:r>
      <w:r w:rsidR="00092442" w:rsidRPr="0081539C">
        <w:rPr>
          <w:rFonts w:ascii="Polo" w:hAnsi="Polo" w:cs="Arial"/>
          <w:bCs/>
          <w:color w:val="000000"/>
          <w:sz w:val="21"/>
          <w:szCs w:val="21"/>
        </w:rPr>
        <w:t xml:space="preserve"> </w:t>
      </w:r>
      <w:r w:rsidRPr="0081539C">
        <w:rPr>
          <w:rFonts w:ascii="Polo" w:hAnsi="Polo" w:cs="Arial"/>
          <w:bCs/>
          <w:color w:val="000000"/>
          <w:sz w:val="21"/>
          <w:szCs w:val="21"/>
        </w:rPr>
        <w:t xml:space="preserve">parcela č. </w:t>
      </w:r>
      <w:r w:rsidR="00D14324" w:rsidRPr="0081539C">
        <w:rPr>
          <w:rFonts w:ascii="Polo" w:hAnsi="Polo" w:cs="Arial"/>
          <w:bCs/>
          <w:color w:val="000000"/>
          <w:sz w:val="21"/>
          <w:szCs w:val="21"/>
          <w:highlight w:val="yellow"/>
        </w:rPr>
        <w:t>…</w:t>
      </w:r>
      <w:r w:rsidRPr="0081539C">
        <w:rPr>
          <w:rFonts w:ascii="Polo" w:hAnsi="Polo" w:cs="Arial"/>
          <w:bCs/>
          <w:color w:val="000000"/>
          <w:sz w:val="21"/>
          <w:szCs w:val="21"/>
        </w:rPr>
        <w:t xml:space="preserve">, katastrální území </w:t>
      </w:r>
      <w:r w:rsidR="00D14324" w:rsidRPr="0081539C">
        <w:rPr>
          <w:rFonts w:ascii="Polo" w:hAnsi="Polo" w:cs="Arial"/>
          <w:bCs/>
          <w:color w:val="000000"/>
          <w:sz w:val="21"/>
          <w:szCs w:val="21"/>
          <w:highlight w:val="yellow"/>
        </w:rPr>
        <w:t>…</w:t>
      </w:r>
      <w:r w:rsidR="00050D6D" w:rsidRPr="0081539C">
        <w:rPr>
          <w:rFonts w:ascii="Polo" w:hAnsi="Polo" w:cs="Arial"/>
          <w:bCs/>
          <w:color w:val="000000"/>
          <w:sz w:val="21"/>
          <w:szCs w:val="21"/>
        </w:rPr>
        <w:t>,</w:t>
      </w:r>
      <w:r w:rsidRPr="0081539C">
        <w:rPr>
          <w:rFonts w:ascii="Polo" w:hAnsi="Polo" w:cs="Arial"/>
          <w:bCs/>
          <w:color w:val="000000"/>
          <w:sz w:val="21"/>
          <w:szCs w:val="21"/>
        </w:rPr>
        <w:t xml:space="preserve"> </w:t>
      </w:r>
      <w:r w:rsidR="00092442" w:rsidRPr="0081539C">
        <w:rPr>
          <w:rFonts w:ascii="Polo" w:hAnsi="Polo" w:cs="Arial"/>
          <w:bCs/>
          <w:color w:val="000000"/>
          <w:sz w:val="21"/>
          <w:szCs w:val="21"/>
        </w:rPr>
        <w:t>a zároveň se nacházejí v</w:t>
      </w:r>
      <w:r w:rsidR="0081539C">
        <w:rPr>
          <w:rFonts w:ascii="Polo" w:hAnsi="Polo" w:cs="Arial"/>
          <w:bCs/>
          <w:color w:val="000000"/>
          <w:sz w:val="21"/>
          <w:szCs w:val="21"/>
        </w:rPr>
        <w:t> </w:t>
      </w:r>
      <w:r w:rsidR="00092442" w:rsidRPr="0081539C">
        <w:rPr>
          <w:rFonts w:ascii="Polo" w:hAnsi="Polo" w:cs="Arial"/>
          <w:bCs/>
          <w:color w:val="000000"/>
          <w:sz w:val="21"/>
          <w:szCs w:val="21"/>
          <w:highlight w:val="yellow"/>
        </w:rPr>
        <w:t>ochranném pásmu</w:t>
      </w:r>
      <w:r w:rsidR="00D14324" w:rsidRPr="0081539C">
        <w:rPr>
          <w:rFonts w:ascii="Polo" w:hAnsi="Polo" w:cs="Arial"/>
          <w:bCs/>
          <w:color w:val="000000"/>
          <w:sz w:val="21"/>
          <w:szCs w:val="21"/>
          <w:highlight w:val="yellow"/>
        </w:rPr>
        <w:t>/v blízkosti</w:t>
      </w:r>
      <w:r w:rsidR="00092442" w:rsidRPr="0081539C">
        <w:rPr>
          <w:rFonts w:ascii="Polo" w:hAnsi="Polo" w:cs="Arial"/>
          <w:bCs/>
          <w:color w:val="000000"/>
          <w:sz w:val="21"/>
          <w:szCs w:val="21"/>
        </w:rPr>
        <w:t xml:space="preserve"> </w:t>
      </w:r>
      <w:r w:rsidR="003E22EB" w:rsidRPr="0081539C">
        <w:rPr>
          <w:rFonts w:ascii="Polo" w:hAnsi="Polo" w:cs="Arial"/>
          <w:bCs/>
          <w:color w:val="000000"/>
          <w:sz w:val="21"/>
          <w:szCs w:val="21"/>
        </w:rPr>
        <w:t xml:space="preserve">zařízení </w:t>
      </w:r>
      <w:r w:rsidR="00FA128D">
        <w:rPr>
          <w:rFonts w:ascii="Polo" w:hAnsi="Polo" w:cs="Arial"/>
          <w:bCs/>
          <w:color w:val="000000"/>
          <w:sz w:val="21"/>
          <w:szCs w:val="21"/>
        </w:rPr>
        <w:t>distribuční soustavy (DS)</w:t>
      </w:r>
      <w:r w:rsidR="00FA128D" w:rsidRPr="0081539C">
        <w:rPr>
          <w:rFonts w:ascii="Polo" w:hAnsi="Polo" w:cs="Arial"/>
          <w:bCs/>
          <w:color w:val="000000"/>
          <w:sz w:val="21"/>
          <w:szCs w:val="21"/>
        </w:rPr>
        <w:t xml:space="preserve"> </w:t>
      </w:r>
      <w:r w:rsidR="00B51F30" w:rsidRPr="0081539C">
        <w:rPr>
          <w:rFonts w:ascii="Polo" w:hAnsi="Polo" w:cs="Arial"/>
          <w:bCs/>
          <w:color w:val="000000"/>
          <w:sz w:val="21"/>
          <w:szCs w:val="21"/>
        </w:rPr>
        <w:t xml:space="preserve">– elektrického </w:t>
      </w:r>
      <w:r w:rsidR="00B51F30" w:rsidRPr="0081539C">
        <w:rPr>
          <w:rFonts w:ascii="Polo" w:hAnsi="Polo" w:cs="Arial"/>
          <w:bCs/>
          <w:color w:val="000000"/>
          <w:sz w:val="21"/>
          <w:szCs w:val="21"/>
          <w:highlight w:val="yellow"/>
        </w:rPr>
        <w:t>nadzemního</w:t>
      </w:r>
      <w:r w:rsidR="00D14324" w:rsidRPr="0081539C">
        <w:rPr>
          <w:rFonts w:ascii="Polo" w:hAnsi="Polo" w:cs="Arial"/>
          <w:bCs/>
          <w:color w:val="000000"/>
          <w:sz w:val="21"/>
          <w:szCs w:val="21"/>
          <w:highlight w:val="yellow"/>
        </w:rPr>
        <w:t>/podzemního</w:t>
      </w:r>
      <w:r w:rsidR="00B51F30" w:rsidRPr="0081539C">
        <w:rPr>
          <w:rFonts w:ascii="Polo" w:hAnsi="Polo" w:cs="Arial"/>
          <w:bCs/>
          <w:color w:val="000000"/>
          <w:sz w:val="21"/>
          <w:szCs w:val="21"/>
        </w:rPr>
        <w:t xml:space="preserve"> vedení </w:t>
      </w:r>
      <w:r w:rsidR="00092442" w:rsidRPr="0081539C">
        <w:rPr>
          <w:rFonts w:ascii="Polo" w:hAnsi="Polo" w:cs="Arial"/>
          <w:bCs/>
          <w:color w:val="000000"/>
          <w:sz w:val="21"/>
          <w:szCs w:val="21"/>
        </w:rPr>
        <w:t xml:space="preserve">napěťové hladiny </w:t>
      </w:r>
      <w:r w:rsidR="00D14324" w:rsidRPr="0081539C">
        <w:rPr>
          <w:rFonts w:ascii="Polo" w:hAnsi="Polo" w:cs="Arial"/>
          <w:bCs/>
          <w:color w:val="000000"/>
          <w:sz w:val="21"/>
          <w:szCs w:val="21"/>
          <w:highlight w:val="yellow"/>
        </w:rPr>
        <w:t>…</w:t>
      </w:r>
      <w:r w:rsidR="00092442" w:rsidRPr="0081539C">
        <w:rPr>
          <w:rFonts w:ascii="Polo" w:hAnsi="Polo" w:cs="Arial"/>
          <w:bCs/>
          <w:color w:val="000000"/>
          <w:sz w:val="21"/>
          <w:szCs w:val="21"/>
          <w:highlight w:val="yellow"/>
        </w:rPr>
        <w:t xml:space="preserve"> </w:t>
      </w:r>
      <w:proofErr w:type="spellStart"/>
      <w:r w:rsidR="00092442" w:rsidRPr="0081539C">
        <w:rPr>
          <w:rFonts w:ascii="Polo" w:hAnsi="Polo" w:cs="Arial"/>
          <w:bCs/>
          <w:color w:val="000000"/>
          <w:sz w:val="21"/>
          <w:szCs w:val="21"/>
          <w:highlight w:val="yellow"/>
        </w:rPr>
        <w:t>kV</w:t>
      </w:r>
      <w:proofErr w:type="spellEnd"/>
      <w:r w:rsidR="00D14324" w:rsidRPr="0081539C">
        <w:rPr>
          <w:rFonts w:ascii="Polo" w:hAnsi="Polo" w:cs="Arial"/>
          <w:bCs/>
          <w:color w:val="000000"/>
          <w:sz w:val="21"/>
          <w:szCs w:val="21"/>
          <w:highlight w:val="yellow"/>
        </w:rPr>
        <w:t>/V</w:t>
      </w:r>
      <w:r w:rsidR="00B51F30" w:rsidRPr="0081539C">
        <w:rPr>
          <w:rFonts w:ascii="Polo" w:hAnsi="Polo" w:cs="Arial"/>
          <w:bCs/>
          <w:color w:val="000000"/>
          <w:sz w:val="21"/>
          <w:szCs w:val="21"/>
        </w:rPr>
        <w:t xml:space="preserve"> (</w:t>
      </w:r>
      <w:r w:rsidR="00430DB8" w:rsidRPr="0081539C">
        <w:rPr>
          <w:rFonts w:ascii="Polo" w:hAnsi="Polo" w:cs="Arial"/>
          <w:bCs/>
          <w:color w:val="000000"/>
          <w:sz w:val="21"/>
          <w:szCs w:val="21"/>
          <w:highlight w:val="yellow"/>
        </w:rPr>
        <w:t>popř. název linky, odbočky</w:t>
      </w:r>
      <w:r w:rsidR="00B51F30" w:rsidRPr="0081539C">
        <w:rPr>
          <w:rFonts w:ascii="Polo" w:hAnsi="Polo" w:cs="Arial"/>
          <w:bCs/>
          <w:color w:val="000000"/>
          <w:sz w:val="21"/>
          <w:szCs w:val="21"/>
        </w:rPr>
        <w:t>)</w:t>
      </w:r>
      <w:r w:rsidR="00092442" w:rsidRPr="0081539C">
        <w:rPr>
          <w:rFonts w:ascii="Polo" w:hAnsi="Polo" w:cs="Arial"/>
          <w:bCs/>
          <w:color w:val="000000"/>
          <w:sz w:val="21"/>
          <w:szCs w:val="21"/>
        </w:rPr>
        <w:t>.</w:t>
      </w:r>
    </w:p>
    <w:p w:rsidR="00F53B69" w:rsidRPr="0081539C" w:rsidRDefault="00F53B69" w:rsidP="009F1A00">
      <w:pPr>
        <w:autoSpaceDE w:val="0"/>
        <w:autoSpaceDN w:val="0"/>
        <w:adjustRightInd w:val="0"/>
        <w:spacing w:after="0"/>
        <w:jc w:val="both"/>
        <w:rPr>
          <w:rFonts w:ascii="Polo" w:hAnsi="Polo" w:cs="Arial"/>
          <w:bCs/>
          <w:color w:val="000000"/>
          <w:sz w:val="21"/>
          <w:szCs w:val="21"/>
        </w:rPr>
      </w:pPr>
    </w:p>
    <w:p w:rsidR="00C622E0" w:rsidRPr="0081539C" w:rsidRDefault="00F53B69" w:rsidP="009F1A00">
      <w:pPr>
        <w:autoSpaceDE w:val="0"/>
        <w:autoSpaceDN w:val="0"/>
        <w:adjustRightInd w:val="0"/>
        <w:spacing w:after="0"/>
        <w:jc w:val="both"/>
        <w:rPr>
          <w:rFonts w:ascii="Polo" w:hAnsi="Polo" w:cs="Arial"/>
          <w:bCs/>
          <w:color w:val="000000"/>
          <w:sz w:val="21"/>
          <w:szCs w:val="21"/>
        </w:rPr>
      </w:pPr>
      <w:r w:rsidRPr="0081539C">
        <w:rPr>
          <w:rFonts w:ascii="Polo" w:hAnsi="Polo" w:cs="Arial"/>
          <w:bCs/>
          <w:color w:val="000000"/>
          <w:sz w:val="21"/>
          <w:szCs w:val="21"/>
        </w:rPr>
        <w:t xml:space="preserve">Rádi bychom </w:t>
      </w:r>
      <w:r w:rsidR="00C622E0" w:rsidRPr="0081539C">
        <w:rPr>
          <w:rFonts w:ascii="Polo" w:hAnsi="Polo" w:cs="Arial"/>
          <w:bCs/>
          <w:color w:val="000000"/>
          <w:sz w:val="21"/>
          <w:szCs w:val="21"/>
        </w:rPr>
        <w:t xml:space="preserve">zdůraznili </w:t>
      </w:r>
      <w:r w:rsidRPr="0081539C">
        <w:rPr>
          <w:rFonts w:ascii="Polo" w:hAnsi="Polo" w:cs="Arial"/>
          <w:bCs/>
          <w:color w:val="000000"/>
          <w:sz w:val="21"/>
          <w:szCs w:val="21"/>
        </w:rPr>
        <w:t xml:space="preserve">důležitost </w:t>
      </w:r>
      <w:r w:rsidR="00B24483" w:rsidRPr="0081539C">
        <w:rPr>
          <w:rFonts w:ascii="Polo" w:hAnsi="Polo" w:cs="Arial"/>
          <w:bCs/>
          <w:color w:val="000000"/>
          <w:sz w:val="21"/>
          <w:szCs w:val="21"/>
        </w:rPr>
        <w:t xml:space="preserve">včasného </w:t>
      </w:r>
      <w:r w:rsidR="00C622E0" w:rsidRPr="0081539C">
        <w:rPr>
          <w:rFonts w:ascii="Polo" w:hAnsi="Polo" w:cs="Arial"/>
          <w:bCs/>
          <w:color w:val="000000"/>
          <w:sz w:val="21"/>
          <w:szCs w:val="21"/>
        </w:rPr>
        <w:t xml:space="preserve">odstranění </w:t>
      </w:r>
      <w:r w:rsidR="00B24483" w:rsidRPr="0081539C">
        <w:rPr>
          <w:rFonts w:ascii="Polo" w:hAnsi="Polo" w:cs="Arial"/>
          <w:bCs/>
          <w:color w:val="000000"/>
          <w:sz w:val="21"/>
          <w:szCs w:val="21"/>
        </w:rPr>
        <w:t>stromoví, případně jiných porostů, neboť by</w:t>
      </w:r>
      <w:r w:rsidR="00367DDE">
        <w:rPr>
          <w:rFonts w:ascii="Polo" w:hAnsi="Polo" w:cs="Arial"/>
          <w:bCs/>
          <w:color w:val="000000"/>
          <w:sz w:val="21"/>
          <w:szCs w:val="21"/>
        </w:rPr>
        <w:t xml:space="preserve"> případnou</w:t>
      </w:r>
      <w:r w:rsidR="00B24483" w:rsidRPr="0081539C">
        <w:rPr>
          <w:rFonts w:ascii="Polo" w:hAnsi="Polo" w:cs="Arial"/>
          <w:bCs/>
          <w:color w:val="000000"/>
          <w:sz w:val="21"/>
          <w:szCs w:val="21"/>
        </w:rPr>
        <w:t xml:space="preserve"> nečinností mohlo dojít k </w:t>
      </w:r>
      <w:r w:rsidR="007C3955" w:rsidRPr="0081539C">
        <w:rPr>
          <w:rFonts w:ascii="Polo" w:hAnsi="Polo" w:cs="Arial"/>
          <w:bCs/>
          <w:color w:val="000000"/>
          <w:sz w:val="21"/>
          <w:szCs w:val="21"/>
        </w:rPr>
        <w:t>bezprostřednímu ohrožení DS</w:t>
      </w:r>
      <w:r w:rsidR="00B24483" w:rsidRPr="0081539C">
        <w:rPr>
          <w:rFonts w:ascii="Polo" w:hAnsi="Polo" w:cs="Arial"/>
          <w:bCs/>
          <w:color w:val="000000"/>
          <w:sz w:val="21"/>
          <w:szCs w:val="21"/>
        </w:rPr>
        <w:t xml:space="preserve">. Neudržovaná vegetace způsobuje vážné poruchy na DS, což má často za následek </w:t>
      </w:r>
      <w:r w:rsidR="007C3955" w:rsidRPr="0081539C">
        <w:rPr>
          <w:rFonts w:ascii="Polo" w:hAnsi="Polo" w:cs="Arial"/>
          <w:bCs/>
          <w:color w:val="000000"/>
          <w:sz w:val="21"/>
          <w:szCs w:val="21"/>
        </w:rPr>
        <w:t xml:space="preserve">mnohahodinové </w:t>
      </w:r>
      <w:r w:rsidR="00B24483" w:rsidRPr="0081539C">
        <w:rPr>
          <w:rFonts w:ascii="Polo" w:hAnsi="Polo" w:cs="Arial"/>
          <w:bCs/>
          <w:color w:val="000000"/>
          <w:sz w:val="21"/>
          <w:szCs w:val="21"/>
        </w:rPr>
        <w:t xml:space="preserve">beznapěťové stavy </w:t>
      </w:r>
      <w:r w:rsidR="00C622E0" w:rsidRPr="0081539C">
        <w:rPr>
          <w:rFonts w:ascii="Polo" w:hAnsi="Polo" w:cs="Arial"/>
          <w:bCs/>
          <w:color w:val="000000"/>
          <w:sz w:val="21"/>
          <w:szCs w:val="21"/>
        </w:rPr>
        <w:t xml:space="preserve">a současně </w:t>
      </w:r>
      <w:r w:rsidR="007C3955" w:rsidRPr="0081539C">
        <w:rPr>
          <w:rFonts w:ascii="Polo" w:hAnsi="Polo" w:cs="Arial"/>
          <w:bCs/>
          <w:color w:val="000000"/>
          <w:sz w:val="21"/>
          <w:szCs w:val="21"/>
        </w:rPr>
        <w:t>vysoké náklady</w:t>
      </w:r>
      <w:r w:rsidR="00C622E0" w:rsidRPr="0081539C">
        <w:rPr>
          <w:rFonts w:ascii="Polo" w:hAnsi="Polo" w:cs="Arial"/>
          <w:bCs/>
          <w:color w:val="000000"/>
          <w:sz w:val="21"/>
          <w:szCs w:val="21"/>
        </w:rPr>
        <w:t xml:space="preserve"> do oprav zařízení</w:t>
      </w:r>
      <w:r w:rsidR="00D2149A">
        <w:rPr>
          <w:rFonts w:ascii="Polo" w:hAnsi="Polo" w:cs="Arial"/>
          <w:bCs/>
          <w:color w:val="000000"/>
          <w:sz w:val="21"/>
          <w:szCs w:val="21"/>
        </w:rPr>
        <w:t>.</w:t>
      </w:r>
    </w:p>
    <w:p w:rsidR="00C622E0" w:rsidRPr="0081539C" w:rsidRDefault="00C622E0" w:rsidP="009F1A00">
      <w:pPr>
        <w:autoSpaceDE w:val="0"/>
        <w:autoSpaceDN w:val="0"/>
        <w:adjustRightInd w:val="0"/>
        <w:spacing w:after="0"/>
        <w:jc w:val="both"/>
        <w:rPr>
          <w:rFonts w:ascii="Polo" w:hAnsi="Polo" w:cs="Arial"/>
          <w:bCs/>
          <w:color w:val="000000"/>
          <w:sz w:val="21"/>
          <w:szCs w:val="21"/>
        </w:rPr>
      </w:pPr>
    </w:p>
    <w:p w:rsidR="00F7661C" w:rsidRPr="0081539C" w:rsidRDefault="00B24483" w:rsidP="009F1A00">
      <w:pPr>
        <w:autoSpaceDE w:val="0"/>
        <w:autoSpaceDN w:val="0"/>
        <w:adjustRightInd w:val="0"/>
        <w:spacing w:after="0"/>
        <w:jc w:val="both"/>
        <w:rPr>
          <w:rFonts w:ascii="Polo" w:hAnsi="Polo" w:cs="Arial"/>
          <w:bCs/>
          <w:color w:val="000000"/>
          <w:sz w:val="21"/>
          <w:szCs w:val="21"/>
        </w:rPr>
      </w:pPr>
      <w:r w:rsidRPr="0081539C">
        <w:rPr>
          <w:rFonts w:ascii="Polo" w:hAnsi="Polo" w:cs="Arial"/>
          <w:bCs/>
          <w:color w:val="000000"/>
          <w:sz w:val="21"/>
          <w:szCs w:val="21"/>
        </w:rPr>
        <w:t xml:space="preserve">Dovolte nám upozornit, </w:t>
      </w:r>
      <w:r w:rsidR="00C622E0" w:rsidRPr="0081539C">
        <w:rPr>
          <w:rFonts w:ascii="Polo" w:hAnsi="Polo" w:cs="Arial"/>
          <w:bCs/>
          <w:color w:val="000000"/>
          <w:sz w:val="21"/>
          <w:szCs w:val="21"/>
        </w:rPr>
        <w:t>že E.ON</w:t>
      </w:r>
      <w:r w:rsidRPr="0081539C">
        <w:rPr>
          <w:rFonts w:ascii="Polo" w:hAnsi="Polo" w:cs="Arial"/>
          <w:bCs/>
          <w:color w:val="000000"/>
          <w:sz w:val="21"/>
          <w:szCs w:val="21"/>
        </w:rPr>
        <w:t xml:space="preserve"> Distribuce, a.s. jako vlastník a provozovatel uvedeného zařízení DS má ve vztahu k vegetaci povinnosti, které plynou z energetického zákona (zákon č. 458/2000  Sb. o podmínkách podnikání a o výkonu státní správy v energetických odvětvích v platném znění – dále jen EZ). Důležité je, že </w:t>
      </w:r>
      <w:r w:rsidR="00C622E0" w:rsidRPr="0081539C">
        <w:rPr>
          <w:rFonts w:ascii="Polo" w:hAnsi="Polo" w:cs="Arial"/>
          <w:bCs/>
          <w:color w:val="000000"/>
          <w:sz w:val="21"/>
          <w:szCs w:val="21"/>
        </w:rPr>
        <w:t>tyto povinnosti mají i vlastníci</w:t>
      </w:r>
      <w:r w:rsidR="00367DDE">
        <w:rPr>
          <w:rFonts w:ascii="Polo" w:hAnsi="Polo" w:cs="Arial"/>
          <w:bCs/>
          <w:color w:val="000000"/>
          <w:sz w:val="21"/>
          <w:szCs w:val="21"/>
        </w:rPr>
        <w:t xml:space="preserve"> (uživatelé)</w:t>
      </w:r>
      <w:r w:rsidRPr="0081539C">
        <w:rPr>
          <w:rFonts w:ascii="Polo" w:hAnsi="Polo" w:cs="Arial"/>
          <w:bCs/>
          <w:color w:val="000000"/>
          <w:sz w:val="21"/>
          <w:szCs w:val="21"/>
        </w:rPr>
        <w:t xml:space="preserve"> pozemku, kteří by měli kontrolovat dodržování</w:t>
      </w:r>
      <w:r w:rsidR="00C622E0" w:rsidRPr="0081539C">
        <w:rPr>
          <w:rFonts w:ascii="Polo" w:hAnsi="Polo" w:cs="Arial"/>
          <w:bCs/>
          <w:color w:val="000000"/>
          <w:sz w:val="21"/>
          <w:szCs w:val="21"/>
        </w:rPr>
        <w:t xml:space="preserve"> </w:t>
      </w:r>
      <w:r w:rsidR="00367DDE">
        <w:rPr>
          <w:rFonts w:ascii="Polo" w:hAnsi="Polo" w:cs="Arial"/>
          <w:bCs/>
          <w:color w:val="000000"/>
          <w:sz w:val="21"/>
          <w:szCs w:val="21"/>
        </w:rPr>
        <w:t xml:space="preserve">podmínek stanovených </w:t>
      </w:r>
      <w:r w:rsidR="00C622E0" w:rsidRPr="0081539C">
        <w:rPr>
          <w:rFonts w:ascii="Polo" w:hAnsi="Polo" w:cs="Arial"/>
          <w:bCs/>
          <w:color w:val="000000"/>
          <w:sz w:val="21"/>
          <w:szCs w:val="21"/>
        </w:rPr>
        <w:t>EZ</w:t>
      </w:r>
      <w:r w:rsidRPr="0081539C">
        <w:rPr>
          <w:rFonts w:ascii="Polo" w:hAnsi="Polo" w:cs="Arial"/>
          <w:bCs/>
          <w:color w:val="000000"/>
          <w:sz w:val="21"/>
          <w:szCs w:val="21"/>
        </w:rPr>
        <w:t xml:space="preserve"> průběžným ořezáváním či oklešťováním porostu v blízkosti DS</w:t>
      </w:r>
      <w:r w:rsidR="00C622E0" w:rsidRPr="0081539C">
        <w:rPr>
          <w:rFonts w:ascii="Polo" w:hAnsi="Polo" w:cs="Arial"/>
          <w:bCs/>
          <w:color w:val="000000"/>
          <w:sz w:val="21"/>
          <w:szCs w:val="21"/>
        </w:rPr>
        <w:t xml:space="preserve"> na jejich pozemcích</w:t>
      </w:r>
      <w:r w:rsidRPr="0081539C">
        <w:rPr>
          <w:rFonts w:ascii="Polo" w:hAnsi="Polo" w:cs="Arial"/>
          <w:bCs/>
          <w:color w:val="000000"/>
          <w:sz w:val="21"/>
          <w:szCs w:val="21"/>
        </w:rPr>
        <w:t>.</w:t>
      </w:r>
      <w:r w:rsidR="00C622E0" w:rsidRPr="0081539C">
        <w:rPr>
          <w:rFonts w:ascii="Polo" w:hAnsi="Polo" w:cs="Arial"/>
          <w:bCs/>
          <w:color w:val="000000"/>
          <w:sz w:val="21"/>
          <w:szCs w:val="21"/>
        </w:rPr>
        <w:t xml:space="preserve"> V případě </w:t>
      </w:r>
      <w:r w:rsidR="00885E00" w:rsidRPr="0081539C">
        <w:rPr>
          <w:rFonts w:ascii="Polo" w:hAnsi="Polo" w:cs="Arial"/>
          <w:bCs/>
          <w:color w:val="000000"/>
          <w:sz w:val="21"/>
          <w:szCs w:val="21"/>
        </w:rPr>
        <w:t>nečinnosti z</w:t>
      </w:r>
      <w:r w:rsidR="00C622E0" w:rsidRPr="0081539C">
        <w:rPr>
          <w:rFonts w:ascii="Polo" w:hAnsi="Polo" w:cs="Arial"/>
          <w:bCs/>
          <w:color w:val="000000"/>
          <w:sz w:val="21"/>
          <w:szCs w:val="21"/>
        </w:rPr>
        <w:t>e strany vlastníka pozemku</w:t>
      </w:r>
      <w:r w:rsidR="00885E00" w:rsidRPr="0081539C">
        <w:rPr>
          <w:rFonts w:ascii="Polo" w:hAnsi="Polo" w:cs="Arial"/>
          <w:bCs/>
          <w:color w:val="000000"/>
          <w:sz w:val="21"/>
          <w:szCs w:val="21"/>
        </w:rPr>
        <w:t xml:space="preserve"> či neumožnění zásahu ze strany vlastníka </w:t>
      </w:r>
      <w:r w:rsidR="008D68DE">
        <w:rPr>
          <w:rFonts w:ascii="Polo" w:hAnsi="Polo" w:cs="Arial"/>
          <w:bCs/>
          <w:color w:val="000000"/>
          <w:sz w:val="21"/>
          <w:szCs w:val="21"/>
        </w:rPr>
        <w:t>provozovateli</w:t>
      </w:r>
      <w:r w:rsidR="00885E00" w:rsidRPr="0081539C">
        <w:rPr>
          <w:rFonts w:ascii="Polo" w:hAnsi="Polo" w:cs="Arial"/>
          <w:bCs/>
          <w:color w:val="000000"/>
          <w:sz w:val="21"/>
          <w:szCs w:val="21"/>
        </w:rPr>
        <w:t xml:space="preserve"> DS,</w:t>
      </w:r>
      <w:r w:rsidR="00C622E0" w:rsidRPr="0081539C">
        <w:rPr>
          <w:rFonts w:ascii="Polo" w:hAnsi="Polo" w:cs="Arial"/>
          <w:bCs/>
          <w:color w:val="000000"/>
          <w:sz w:val="21"/>
          <w:szCs w:val="21"/>
        </w:rPr>
        <w:t xml:space="preserve"> může být celá událost předána k </w:t>
      </w:r>
      <w:r w:rsidR="00DA3874" w:rsidRPr="0081539C">
        <w:rPr>
          <w:rFonts w:ascii="Polo" w:hAnsi="Polo" w:cs="Arial"/>
          <w:bCs/>
          <w:color w:val="000000"/>
          <w:sz w:val="21"/>
          <w:szCs w:val="21"/>
        </w:rPr>
        <w:t>vy</w:t>
      </w:r>
      <w:r w:rsidR="00C622E0" w:rsidRPr="0081539C">
        <w:rPr>
          <w:rFonts w:ascii="Polo" w:hAnsi="Polo" w:cs="Arial"/>
          <w:bCs/>
          <w:color w:val="000000"/>
          <w:sz w:val="21"/>
          <w:szCs w:val="21"/>
        </w:rPr>
        <w:t>šetření na Energetický regulační úřad</w:t>
      </w:r>
      <w:r w:rsidR="00DA3874" w:rsidRPr="0081539C">
        <w:rPr>
          <w:rFonts w:ascii="Polo" w:hAnsi="Polo" w:cs="Arial"/>
          <w:bCs/>
          <w:color w:val="000000"/>
          <w:sz w:val="21"/>
          <w:szCs w:val="21"/>
        </w:rPr>
        <w:t>. Z tohoto důvodů jste jako vlastník</w:t>
      </w:r>
      <w:r w:rsidR="00367DDE">
        <w:rPr>
          <w:rFonts w:ascii="Polo" w:hAnsi="Polo" w:cs="Arial"/>
          <w:bCs/>
          <w:color w:val="000000"/>
          <w:sz w:val="21"/>
          <w:szCs w:val="21"/>
        </w:rPr>
        <w:t xml:space="preserve"> (uživatel)</w:t>
      </w:r>
      <w:r w:rsidR="00DA3874" w:rsidRPr="0081539C">
        <w:rPr>
          <w:rFonts w:ascii="Polo" w:hAnsi="Polo" w:cs="Arial"/>
          <w:bCs/>
          <w:color w:val="000000"/>
          <w:sz w:val="21"/>
          <w:szCs w:val="21"/>
        </w:rPr>
        <w:t xml:space="preserve"> uvedeného pozemku a na něm rostoucích porostů povinen závadný stav napravit – tj. stromy a další porosty </w:t>
      </w:r>
      <w:r w:rsidR="00FD14D8">
        <w:rPr>
          <w:rFonts w:ascii="Polo" w:hAnsi="Polo" w:cs="Arial"/>
          <w:bCs/>
          <w:color w:val="000000"/>
          <w:sz w:val="21"/>
          <w:szCs w:val="21"/>
        </w:rPr>
        <w:t>ořezat</w:t>
      </w:r>
      <w:r w:rsidR="00DA3874" w:rsidRPr="0081539C">
        <w:rPr>
          <w:rFonts w:ascii="Polo" w:hAnsi="Polo" w:cs="Arial"/>
          <w:bCs/>
          <w:color w:val="000000"/>
          <w:sz w:val="21"/>
          <w:szCs w:val="21"/>
        </w:rPr>
        <w:t xml:space="preserve">, příp. </w:t>
      </w:r>
      <w:r w:rsidR="00FD14D8" w:rsidRPr="0081539C">
        <w:rPr>
          <w:rFonts w:ascii="Polo" w:hAnsi="Polo" w:cs="Arial"/>
          <w:bCs/>
          <w:color w:val="000000"/>
          <w:sz w:val="21"/>
          <w:szCs w:val="21"/>
        </w:rPr>
        <w:t>odstranit</w:t>
      </w:r>
      <w:r w:rsidR="00DA3874" w:rsidRPr="0081539C">
        <w:rPr>
          <w:rFonts w:ascii="Polo" w:hAnsi="Polo" w:cs="Arial"/>
          <w:bCs/>
          <w:color w:val="000000"/>
          <w:sz w:val="21"/>
          <w:szCs w:val="21"/>
        </w:rPr>
        <w:t>. Pokud jde o specifikaci rozsahu, odkazujeme na naši předchozí komunikaci v této záležitosti.</w:t>
      </w:r>
    </w:p>
    <w:p w:rsidR="00DA3874" w:rsidRPr="0081539C" w:rsidRDefault="00DA3874" w:rsidP="009F1A00">
      <w:pPr>
        <w:autoSpaceDE w:val="0"/>
        <w:autoSpaceDN w:val="0"/>
        <w:adjustRightInd w:val="0"/>
        <w:spacing w:after="0"/>
        <w:jc w:val="both"/>
        <w:rPr>
          <w:rFonts w:ascii="Polo" w:hAnsi="Polo" w:cs="Arial"/>
          <w:bCs/>
          <w:color w:val="000000"/>
          <w:sz w:val="21"/>
          <w:szCs w:val="21"/>
        </w:rPr>
      </w:pPr>
    </w:p>
    <w:p w:rsidR="007D69F0" w:rsidRPr="0081539C" w:rsidRDefault="007D69F0" w:rsidP="009F1A00">
      <w:pPr>
        <w:autoSpaceDE w:val="0"/>
        <w:autoSpaceDN w:val="0"/>
        <w:adjustRightInd w:val="0"/>
        <w:spacing w:after="0"/>
        <w:jc w:val="both"/>
        <w:rPr>
          <w:rFonts w:ascii="Polo" w:hAnsi="Polo" w:cs="Arial"/>
          <w:bCs/>
          <w:color w:val="000000"/>
          <w:sz w:val="21"/>
          <w:szCs w:val="21"/>
        </w:rPr>
      </w:pPr>
      <w:r w:rsidRPr="0081539C">
        <w:rPr>
          <w:rFonts w:ascii="Polo" w:hAnsi="Polo" w:cs="Arial"/>
          <w:bCs/>
          <w:color w:val="000000"/>
          <w:sz w:val="21"/>
          <w:szCs w:val="21"/>
        </w:rPr>
        <w:t xml:space="preserve">Uvědomujeme si, že často není v silách majitelů pozemku porost udržovat, proto nabízíme naši maximální součinnost – zejména jsme připraveni zásah provést prostřednictvím našeho smluvního odborného dodavatele na náklady vlastníka a provozovatele DS ve vzájemně dohodnutém termínu, což zaručí bezpečnost a zákonnost celé akce. Zároveň jsme samozřejmě připraveni v souladu s energetickým zákonem uvést dotčený pozemek po provedení zásahu do původního stavu a na náš náklad odstranit veškerý vzniklý klest a zbytky </w:t>
      </w:r>
      <w:r w:rsidR="00367DDE">
        <w:rPr>
          <w:rFonts w:ascii="Polo" w:hAnsi="Polo" w:cs="Arial"/>
          <w:bCs/>
          <w:color w:val="000000"/>
          <w:sz w:val="21"/>
          <w:szCs w:val="21"/>
        </w:rPr>
        <w:t xml:space="preserve">po </w:t>
      </w:r>
      <w:r w:rsidRPr="0081539C">
        <w:rPr>
          <w:rFonts w:ascii="Polo" w:hAnsi="Polo" w:cs="Arial"/>
          <w:bCs/>
          <w:color w:val="000000"/>
          <w:sz w:val="21"/>
          <w:szCs w:val="21"/>
        </w:rPr>
        <w:t>zásahu. Využitelná dřevní hmota Vám bude ponechána vzájemně dohodnutým způsobem na pozemku, pokud si nebudete přát také její odstranění.  Pokud preferujete provedení zásahu námi zajištěnou odbornou firmou, kontaktujte nás prosím obratem pro dohodnutí termínu na níže uvedený kontakt.</w:t>
      </w:r>
    </w:p>
    <w:p w:rsidR="00DA3874" w:rsidRPr="0081539C" w:rsidRDefault="00DA3874" w:rsidP="009F1A00">
      <w:pPr>
        <w:autoSpaceDE w:val="0"/>
        <w:autoSpaceDN w:val="0"/>
        <w:adjustRightInd w:val="0"/>
        <w:spacing w:after="0"/>
        <w:jc w:val="both"/>
        <w:rPr>
          <w:rFonts w:ascii="Polo" w:hAnsi="Polo" w:cs="Arial"/>
          <w:bCs/>
          <w:color w:val="000000"/>
          <w:sz w:val="21"/>
          <w:szCs w:val="21"/>
        </w:rPr>
      </w:pPr>
    </w:p>
    <w:p w:rsidR="00B24483" w:rsidRPr="0081539C" w:rsidRDefault="00B24483" w:rsidP="009F1A00">
      <w:pPr>
        <w:autoSpaceDE w:val="0"/>
        <w:autoSpaceDN w:val="0"/>
        <w:adjustRightInd w:val="0"/>
        <w:spacing w:after="0"/>
        <w:jc w:val="both"/>
        <w:rPr>
          <w:rFonts w:ascii="Polo" w:hAnsi="Polo" w:cs="Arial"/>
          <w:bCs/>
          <w:color w:val="000000"/>
          <w:sz w:val="21"/>
          <w:szCs w:val="21"/>
        </w:rPr>
      </w:pPr>
    </w:p>
    <w:p w:rsidR="007D69F0" w:rsidRPr="0081539C" w:rsidRDefault="007D69F0" w:rsidP="009F1A00">
      <w:pPr>
        <w:autoSpaceDE w:val="0"/>
        <w:autoSpaceDN w:val="0"/>
        <w:adjustRightInd w:val="0"/>
        <w:spacing w:after="0"/>
        <w:jc w:val="both"/>
        <w:rPr>
          <w:rFonts w:ascii="Polo" w:hAnsi="Polo" w:cs="Arial"/>
          <w:bCs/>
          <w:color w:val="000000"/>
          <w:sz w:val="21"/>
          <w:szCs w:val="21"/>
        </w:rPr>
      </w:pPr>
      <w:r w:rsidRPr="0081539C">
        <w:rPr>
          <w:rFonts w:ascii="Polo" w:hAnsi="Polo" w:cs="Arial"/>
          <w:bCs/>
          <w:color w:val="000000"/>
          <w:sz w:val="21"/>
          <w:szCs w:val="21"/>
        </w:rPr>
        <w:t>Chtěli bychom Vás také upozornit, že v souvislosti s provozováním distribuční soustavy je vlastníkovi a</w:t>
      </w:r>
      <w:r w:rsidR="0081539C">
        <w:rPr>
          <w:rFonts w:ascii="Polo" w:hAnsi="Polo" w:cs="Arial"/>
          <w:bCs/>
          <w:color w:val="000000"/>
          <w:sz w:val="21"/>
          <w:szCs w:val="21"/>
        </w:rPr>
        <w:t> </w:t>
      </w:r>
      <w:r w:rsidRPr="0081539C">
        <w:rPr>
          <w:rFonts w:ascii="Polo" w:hAnsi="Polo" w:cs="Arial"/>
          <w:bCs/>
          <w:color w:val="000000"/>
          <w:sz w:val="21"/>
          <w:szCs w:val="21"/>
        </w:rPr>
        <w:t xml:space="preserve">provozovateli DS </w:t>
      </w:r>
      <w:r w:rsidR="00F7661C" w:rsidRPr="0081539C">
        <w:rPr>
          <w:rFonts w:ascii="Polo" w:hAnsi="Polo" w:cs="Arial"/>
          <w:bCs/>
          <w:color w:val="000000"/>
          <w:sz w:val="21"/>
          <w:szCs w:val="21"/>
        </w:rPr>
        <w:t>dáno právo vstupovat a vjíždět na cizí nemovitosti. Dále pak také odstraňovat a</w:t>
      </w:r>
      <w:r w:rsidR="0081539C">
        <w:rPr>
          <w:rFonts w:ascii="Polo" w:hAnsi="Polo" w:cs="Arial"/>
          <w:bCs/>
          <w:color w:val="000000"/>
          <w:sz w:val="21"/>
          <w:szCs w:val="21"/>
        </w:rPr>
        <w:t> </w:t>
      </w:r>
      <w:r w:rsidR="00F7661C" w:rsidRPr="0081539C">
        <w:rPr>
          <w:rFonts w:ascii="Polo" w:hAnsi="Polo" w:cs="Arial"/>
          <w:bCs/>
          <w:color w:val="000000"/>
          <w:sz w:val="21"/>
          <w:szCs w:val="21"/>
        </w:rPr>
        <w:t xml:space="preserve">oklešťovat stromoví a jiné porosty, provádět likvidaci okleštěného stromoví a jiných porostů ohrožujících bezpečné a spolehlivé provozování DS, a to v případech, kdy tak po předchozím upozornění a stanovení rozsahu neučinil sám vlastník či uživatel nemovitosti. </w:t>
      </w:r>
    </w:p>
    <w:p w:rsidR="009336A1" w:rsidRPr="0081539C" w:rsidRDefault="009336A1" w:rsidP="009F1A00">
      <w:pPr>
        <w:autoSpaceDE w:val="0"/>
        <w:autoSpaceDN w:val="0"/>
        <w:adjustRightInd w:val="0"/>
        <w:spacing w:after="0"/>
        <w:jc w:val="both"/>
        <w:rPr>
          <w:rFonts w:ascii="Polo" w:hAnsi="Polo" w:cs="Arial"/>
          <w:bCs/>
          <w:color w:val="000000"/>
          <w:sz w:val="21"/>
          <w:szCs w:val="21"/>
          <w:highlight w:val="yellow"/>
        </w:rPr>
      </w:pPr>
    </w:p>
    <w:p w:rsidR="00CF4519" w:rsidRPr="0081539C" w:rsidRDefault="00CF4519" w:rsidP="009F1A00">
      <w:pPr>
        <w:autoSpaceDE w:val="0"/>
        <w:autoSpaceDN w:val="0"/>
        <w:adjustRightInd w:val="0"/>
        <w:spacing w:after="0"/>
        <w:jc w:val="both"/>
        <w:rPr>
          <w:rFonts w:ascii="Polo" w:hAnsi="Polo" w:cs="Arial"/>
          <w:bCs/>
          <w:color w:val="000000"/>
          <w:sz w:val="21"/>
          <w:szCs w:val="21"/>
        </w:rPr>
      </w:pPr>
      <w:r w:rsidRPr="0081539C">
        <w:rPr>
          <w:rFonts w:ascii="Polo" w:hAnsi="Polo" w:cs="Arial"/>
          <w:bCs/>
          <w:color w:val="000000"/>
          <w:sz w:val="21"/>
          <w:szCs w:val="21"/>
        </w:rPr>
        <w:t xml:space="preserve">Pokud </w:t>
      </w:r>
      <w:r w:rsidR="007D69F0" w:rsidRPr="0081539C">
        <w:rPr>
          <w:rFonts w:ascii="Polo" w:hAnsi="Polo" w:cs="Arial"/>
          <w:bCs/>
          <w:color w:val="000000"/>
          <w:sz w:val="21"/>
          <w:szCs w:val="21"/>
        </w:rPr>
        <w:t xml:space="preserve">stále nesouhlasíte </w:t>
      </w:r>
      <w:r w:rsidRPr="0081539C">
        <w:rPr>
          <w:rFonts w:ascii="Polo" w:hAnsi="Polo" w:cs="Arial"/>
          <w:bCs/>
          <w:color w:val="000000"/>
          <w:sz w:val="21"/>
          <w:szCs w:val="21"/>
        </w:rPr>
        <w:t>s provedením nebo rozsahem zásahu, žádáme Vás o písemné stanovisko zaslané prokazatelným způsobem</w:t>
      </w:r>
      <w:r w:rsidR="00130BFE" w:rsidRPr="0081539C">
        <w:rPr>
          <w:rFonts w:ascii="Polo" w:hAnsi="Polo" w:cs="Arial"/>
          <w:bCs/>
          <w:color w:val="000000"/>
          <w:sz w:val="21"/>
          <w:szCs w:val="21"/>
        </w:rPr>
        <w:t>.</w:t>
      </w:r>
    </w:p>
    <w:p w:rsidR="00092442" w:rsidRPr="0081539C" w:rsidRDefault="00092442" w:rsidP="009F1A00">
      <w:pPr>
        <w:autoSpaceDE w:val="0"/>
        <w:autoSpaceDN w:val="0"/>
        <w:adjustRightInd w:val="0"/>
        <w:spacing w:after="0"/>
        <w:jc w:val="both"/>
        <w:rPr>
          <w:rFonts w:ascii="Polo" w:hAnsi="Polo" w:cs="Arial"/>
          <w:bCs/>
          <w:color w:val="000000"/>
          <w:sz w:val="21"/>
          <w:szCs w:val="21"/>
        </w:rPr>
      </w:pPr>
    </w:p>
    <w:p w:rsidR="000B7C2A" w:rsidRPr="0081539C" w:rsidRDefault="007D69F0" w:rsidP="009F1A00">
      <w:pPr>
        <w:autoSpaceDE w:val="0"/>
        <w:autoSpaceDN w:val="0"/>
        <w:adjustRightInd w:val="0"/>
        <w:spacing w:after="0"/>
        <w:jc w:val="both"/>
        <w:rPr>
          <w:rFonts w:ascii="Polo" w:hAnsi="Polo" w:cs="Arial"/>
          <w:bCs/>
          <w:color w:val="000000"/>
          <w:sz w:val="21"/>
          <w:szCs w:val="21"/>
        </w:rPr>
      </w:pPr>
      <w:r w:rsidRPr="0081539C">
        <w:rPr>
          <w:rFonts w:ascii="Polo" w:hAnsi="Polo" w:cs="Arial"/>
          <w:bCs/>
          <w:color w:val="000000"/>
          <w:sz w:val="21"/>
          <w:szCs w:val="21"/>
        </w:rPr>
        <w:t xml:space="preserve">Samozřejmě bychom rádi celou záležitost řešili v rámci zachování dobrých vztahů. Jsme přesvědčeni, že je v našem společném zájmu, aby distribuční soustava byla ve výborném </w:t>
      </w:r>
      <w:r w:rsidR="00F7661C" w:rsidRPr="0081539C">
        <w:rPr>
          <w:rFonts w:ascii="Polo" w:hAnsi="Polo" w:cs="Arial"/>
          <w:bCs/>
          <w:color w:val="000000"/>
          <w:sz w:val="21"/>
          <w:szCs w:val="21"/>
        </w:rPr>
        <w:t xml:space="preserve">technickém </w:t>
      </w:r>
      <w:r w:rsidRPr="0081539C">
        <w:rPr>
          <w:rFonts w:ascii="Polo" w:hAnsi="Polo" w:cs="Arial"/>
          <w:bCs/>
          <w:color w:val="000000"/>
          <w:sz w:val="21"/>
          <w:szCs w:val="21"/>
        </w:rPr>
        <w:t xml:space="preserve">stavu.  </w:t>
      </w:r>
    </w:p>
    <w:p w:rsidR="000B7C2A" w:rsidRPr="0081539C" w:rsidRDefault="000B7C2A" w:rsidP="009F1A00">
      <w:pPr>
        <w:autoSpaceDE w:val="0"/>
        <w:autoSpaceDN w:val="0"/>
        <w:adjustRightInd w:val="0"/>
        <w:spacing w:after="0"/>
        <w:jc w:val="both"/>
        <w:rPr>
          <w:rFonts w:ascii="Polo" w:hAnsi="Polo" w:cs="Arial"/>
          <w:bCs/>
          <w:color w:val="000000"/>
          <w:sz w:val="21"/>
          <w:szCs w:val="21"/>
        </w:rPr>
      </w:pPr>
    </w:p>
    <w:p w:rsidR="00092442" w:rsidRPr="0081539C" w:rsidRDefault="00092442" w:rsidP="009F1A00">
      <w:pPr>
        <w:autoSpaceDE w:val="0"/>
        <w:autoSpaceDN w:val="0"/>
        <w:adjustRightInd w:val="0"/>
        <w:spacing w:after="0"/>
        <w:jc w:val="both"/>
        <w:rPr>
          <w:rFonts w:ascii="Polo" w:hAnsi="Polo" w:cs="Arial"/>
          <w:bCs/>
          <w:color w:val="000000"/>
          <w:sz w:val="21"/>
          <w:szCs w:val="21"/>
        </w:rPr>
      </w:pPr>
      <w:r w:rsidRPr="0081539C">
        <w:rPr>
          <w:rFonts w:ascii="Polo" w:hAnsi="Polo" w:cs="Arial"/>
          <w:bCs/>
          <w:color w:val="000000"/>
          <w:sz w:val="21"/>
          <w:szCs w:val="21"/>
        </w:rPr>
        <w:t xml:space="preserve">Předem děkujeme za Váš konstruktivní přístup a </w:t>
      </w:r>
      <w:r w:rsidR="007D69F0" w:rsidRPr="0081539C">
        <w:rPr>
          <w:rFonts w:ascii="Polo" w:hAnsi="Polo" w:cs="Arial"/>
          <w:bCs/>
          <w:color w:val="000000"/>
          <w:sz w:val="21"/>
          <w:szCs w:val="21"/>
        </w:rPr>
        <w:t xml:space="preserve">těšíme se na společné řešení. </w:t>
      </w:r>
    </w:p>
    <w:p w:rsidR="00092442" w:rsidRPr="00092442" w:rsidRDefault="00092442" w:rsidP="009F1A00">
      <w:pPr>
        <w:autoSpaceDE w:val="0"/>
        <w:autoSpaceDN w:val="0"/>
        <w:adjustRightInd w:val="0"/>
        <w:spacing w:after="0"/>
        <w:jc w:val="both"/>
        <w:rPr>
          <w:rFonts w:ascii="Polo" w:hAnsi="Polo" w:cs="Arial"/>
          <w:bCs/>
          <w:color w:val="000000"/>
        </w:rPr>
      </w:pPr>
    </w:p>
    <w:p w:rsidR="001B001E" w:rsidRDefault="001B001E" w:rsidP="009F1A00">
      <w:pPr>
        <w:autoSpaceDE w:val="0"/>
        <w:autoSpaceDN w:val="0"/>
        <w:adjustRightInd w:val="0"/>
        <w:spacing w:after="0"/>
        <w:jc w:val="both"/>
        <w:rPr>
          <w:rFonts w:ascii="Polo" w:hAnsi="Polo" w:cs="Arial"/>
          <w:bCs/>
          <w:color w:val="000000"/>
        </w:rPr>
      </w:pPr>
      <w:r w:rsidRPr="00EA6C00">
        <w:rPr>
          <w:rFonts w:ascii="Polo" w:hAnsi="Polo" w:cs="Arial"/>
          <w:color w:val="000000"/>
        </w:rPr>
        <w:t xml:space="preserve">Za </w:t>
      </w:r>
      <w:r w:rsidRPr="00EA6C00">
        <w:rPr>
          <w:rFonts w:ascii="Polo" w:hAnsi="Polo" w:cs="Arial"/>
          <w:b/>
          <w:bCs/>
          <w:color w:val="000000"/>
        </w:rPr>
        <w:t>E.ON Distribuce, a. s.</w:t>
      </w:r>
    </w:p>
    <w:p w:rsidR="001B001E" w:rsidRPr="00B1365F" w:rsidRDefault="001B001E" w:rsidP="009F1A00">
      <w:pPr>
        <w:autoSpaceDE w:val="0"/>
        <w:autoSpaceDN w:val="0"/>
        <w:adjustRightInd w:val="0"/>
        <w:spacing w:after="0"/>
        <w:jc w:val="both"/>
        <w:rPr>
          <w:rFonts w:ascii="Polo" w:hAnsi="Polo" w:cs="Arial"/>
          <w:color w:val="000000"/>
          <w:sz w:val="20"/>
        </w:rPr>
      </w:pPr>
      <w:r w:rsidRPr="00B1365F">
        <w:rPr>
          <w:rFonts w:ascii="Polo" w:hAnsi="Polo" w:cs="Arial"/>
          <w:bCs/>
          <w:color w:val="000000"/>
          <w:sz w:val="20"/>
        </w:rPr>
        <w:t xml:space="preserve">zastoupené společností </w:t>
      </w:r>
      <w:r w:rsidR="00FF3664" w:rsidRPr="00FF3664">
        <w:rPr>
          <w:rFonts w:ascii="Polo" w:hAnsi="Polo" w:cs="Arial"/>
          <w:bCs/>
          <w:color w:val="000000"/>
          <w:sz w:val="20"/>
          <w:highlight w:val="yellow"/>
        </w:rPr>
        <w:t>[s plnou mocí od ECD]</w:t>
      </w:r>
    </w:p>
    <w:p w:rsidR="001B001E" w:rsidRDefault="001B001E" w:rsidP="009F1A00">
      <w:pPr>
        <w:autoSpaceDE w:val="0"/>
        <w:autoSpaceDN w:val="0"/>
        <w:adjustRightInd w:val="0"/>
        <w:spacing w:after="0" w:line="240" w:lineRule="auto"/>
        <w:jc w:val="both"/>
        <w:rPr>
          <w:rFonts w:ascii="Polo" w:hAnsi="Polo" w:cs="Arial"/>
          <w:bCs/>
          <w:color w:val="000000"/>
          <w:szCs w:val="20"/>
          <w:highlight w:val="yellow"/>
        </w:rPr>
      </w:pPr>
    </w:p>
    <w:p w:rsidR="001B001E" w:rsidRPr="00EA6C00" w:rsidRDefault="001B001E" w:rsidP="009F1A00">
      <w:pPr>
        <w:autoSpaceDE w:val="0"/>
        <w:autoSpaceDN w:val="0"/>
        <w:adjustRightInd w:val="0"/>
        <w:spacing w:after="0" w:line="240" w:lineRule="auto"/>
        <w:jc w:val="both"/>
        <w:rPr>
          <w:rFonts w:ascii="Polo" w:hAnsi="Polo" w:cs="Arial"/>
          <w:color w:val="000000"/>
          <w:sz w:val="21"/>
          <w:szCs w:val="21"/>
        </w:rPr>
      </w:pPr>
      <w:r w:rsidRPr="00321358">
        <w:rPr>
          <w:rFonts w:ascii="Polo" w:hAnsi="Polo" w:cs="Arial"/>
          <w:bCs/>
          <w:color w:val="000000"/>
          <w:szCs w:val="20"/>
          <w:highlight w:val="yellow"/>
        </w:rPr>
        <w:t>[</w:t>
      </w:r>
      <w:r w:rsidRPr="008D55E1">
        <w:rPr>
          <w:rFonts w:ascii="Polo" w:hAnsi="Polo" w:cs="Arial"/>
          <w:bCs/>
          <w:i/>
          <w:color w:val="000000"/>
          <w:szCs w:val="20"/>
          <w:highlight w:val="yellow"/>
        </w:rPr>
        <w:t>podpis</w:t>
      </w:r>
      <w:r w:rsidRPr="00B1365F">
        <w:rPr>
          <w:rFonts w:ascii="Polo" w:hAnsi="Polo" w:cs="Arial"/>
          <w:bCs/>
          <w:color w:val="000000"/>
          <w:szCs w:val="20"/>
          <w:highlight w:val="yellow"/>
        </w:rPr>
        <w:t xml:space="preserve"> a </w:t>
      </w:r>
      <w:r w:rsidRPr="00B1365F">
        <w:rPr>
          <w:rFonts w:ascii="Polo" w:hAnsi="Polo" w:cs="Arial"/>
          <w:bCs/>
          <w:i/>
          <w:color w:val="000000"/>
          <w:szCs w:val="20"/>
          <w:highlight w:val="yellow"/>
        </w:rPr>
        <w:t>razítko</w:t>
      </w:r>
      <w:r w:rsidRPr="008D55E1">
        <w:rPr>
          <w:rFonts w:ascii="Polo" w:hAnsi="Polo" w:cs="Arial"/>
          <w:bCs/>
          <w:color w:val="000000"/>
          <w:szCs w:val="20"/>
          <w:highlight w:val="yellow"/>
        </w:rPr>
        <w:t>]</w:t>
      </w:r>
    </w:p>
    <w:p w:rsidR="001B001E" w:rsidRDefault="001B001E" w:rsidP="009F1A00">
      <w:pPr>
        <w:autoSpaceDE w:val="0"/>
        <w:autoSpaceDN w:val="0"/>
        <w:adjustRightInd w:val="0"/>
        <w:spacing w:after="0" w:line="240" w:lineRule="auto"/>
        <w:jc w:val="both"/>
        <w:rPr>
          <w:rFonts w:ascii="Polo" w:hAnsi="Polo" w:cs="Arial"/>
          <w:bCs/>
          <w:color w:val="000000"/>
          <w:szCs w:val="20"/>
          <w:highlight w:val="yellow"/>
        </w:rPr>
      </w:pP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t>________________________</w:t>
      </w:r>
    </w:p>
    <w:p w:rsidR="001B001E" w:rsidRPr="00EA6C00" w:rsidRDefault="001B001E" w:rsidP="009F1A00">
      <w:pPr>
        <w:autoSpaceDE w:val="0"/>
        <w:autoSpaceDN w:val="0"/>
        <w:adjustRightInd w:val="0"/>
        <w:spacing w:after="0" w:line="240" w:lineRule="auto"/>
        <w:jc w:val="both"/>
        <w:rPr>
          <w:rFonts w:ascii="Polo" w:hAnsi="Polo" w:cs="Arial"/>
          <w:color w:val="000000"/>
          <w:sz w:val="21"/>
          <w:szCs w:val="21"/>
        </w:rPr>
      </w:pPr>
      <w:r w:rsidRPr="00321358">
        <w:rPr>
          <w:rFonts w:ascii="Polo" w:hAnsi="Polo" w:cs="Arial"/>
          <w:bCs/>
          <w:color w:val="000000"/>
          <w:szCs w:val="20"/>
          <w:highlight w:val="yellow"/>
        </w:rPr>
        <w:t>[</w:t>
      </w:r>
      <w:r w:rsidRPr="00321358">
        <w:rPr>
          <w:rFonts w:ascii="Polo" w:hAnsi="Polo" w:cs="Arial"/>
          <w:bCs/>
          <w:i/>
          <w:color w:val="000000"/>
          <w:szCs w:val="20"/>
          <w:highlight w:val="yellow"/>
        </w:rPr>
        <w:t>jméno a pozice pracovníka</w:t>
      </w:r>
      <w:r w:rsidRPr="00321358">
        <w:rPr>
          <w:rFonts w:ascii="Polo" w:hAnsi="Polo" w:cs="Arial"/>
          <w:bCs/>
          <w:color w:val="000000"/>
          <w:szCs w:val="20"/>
          <w:highlight w:val="yellow"/>
        </w:rPr>
        <w:t>]</w:t>
      </w:r>
    </w:p>
    <w:p w:rsidR="001B001E" w:rsidRPr="00EA6C00" w:rsidRDefault="001B001E" w:rsidP="009F1A00">
      <w:pPr>
        <w:autoSpaceDE w:val="0"/>
        <w:autoSpaceDN w:val="0"/>
        <w:adjustRightInd w:val="0"/>
        <w:spacing w:after="0" w:line="240" w:lineRule="auto"/>
        <w:jc w:val="both"/>
        <w:rPr>
          <w:rFonts w:ascii="Polo" w:hAnsi="Polo" w:cs="Arial"/>
          <w:color w:val="000000"/>
          <w:sz w:val="21"/>
          <w:szCs w:val="21"/>
        </w:rPr>
      </w:pPr>
      <w:r w:rsidRPr="00321358">
        <w:rPr>
          <w:rFonts w:ascii="Polo" w:hAnsi="Polo" w:cs="Arial"/>
          <w:bCs/>
          <w:color w:val="000000"/>
          <w:szCs w:val="20"/>
          <w:highlight w:val="yellow"/>
        </w:rPr>
        <w:t>[</w:t>
      </w:r>
      <w:r>
        <w:rPr>
          <w:rFonts w:ascii="Polo" w:hAnsi="Polo" w:cs="Arial"/>
          <w:bCs/>
          <w:i/>
          <w:color w:val="000000"/>
          <w:szCs w:val="20"/>
          <w:highlight w:val="yellow"/>
        </w:rPr>
        <w:t>společnost vč. IČ a sídla</w:t>
      </w:r>
      <w:r w:rsidRPr="00321358">
        <w:rPr>
          <w:rFonts w:ascii="Polo" w:hAnsi="Polo" w:cs="Arial"/>
          <w:bCs/>
          <w:color w:val="000000"/>
          <w:szCs w:val="20"/>
          <w:highlight w:val="yellow"/>
        </w:rPr>
        <w:t>]</w:t>
      </w:r>
    </w:p>
    <w:p w:rsidR="00B43D27" w:rsidRDefault="00B43D27" w:rsidP="009F1A00">
      <w:pPr>
        <w:autoSpaceDE w:val="0"/>
        <w:autoSpaceDN w:val="0"/>
        <w:adjustRightInd w:val="0"/>
        <w:spacing w:after="0" w:line="240" w:lineRule="auto"/>
        <w:jc w:val="both"/>
        <w:rPr>
          <w:rFonts w:ascii="Polo" w:hAnsi="Polo" w:cs="Arial"/>
          <w:b/>
          <w:bCs/>
          <w:color w:val="FF0000"/>
        </w:rPr>
      </w:pPr>
    </w:p>
    <w:p w:rsidR="00F7661C" w:rsidRDefault="00F7661C" w:rsidP="009F1A00">
      <w:pPr>
        <w:jc w:val="both"/>
        <w:rPr>
          <w:rFonts w:ascii="Polo" w:hAnsi="Polo" w:cs="Arial"/>
          <w:b/>
          <w:bCs/>
          <w:color w:val="FF0000"/>
        </w:rPr>
      </w:pPr>
      <w:r>
        <w:rPr>
          <w:rFonts w:ascii="Polo" w:hAnsi="Polo" w:cs="Arial"/>
          <w:b/>
          <w:bCs/>
          <w:color w:val="FF0000"/>
        </w:rPr>
        <w:br w:type="page"/>
      </w:r>
    </w:p>
    <w:p w:rsidR="006C431C" w:rsidRDefault="006C431C" w:rsidP="006C431C">
      <w:pPr>
        <w:autoSpaceDE w:val="0"/>
        <w:autoSpaceDN w:val="0"/>
        <w:adjustRightInd w:val="0"/>
        <w:spacing w:after="0" w:line="240" w:lineRule="auto"/>
        <w:jc w:val="both"/>
        <w:rPr>
          <w:rFonts w:ascii="Polo" w:hAnsi="Polo" w:cs="Arial"/>
          <w:b/>
          <w:bCs/>
          <w:color w:val="000000"/>
          <w:sz w:val="28"/>
          <w:szCs w:val="28"/>
        </w:rPr>
      </w:pPr>
      <w:r w:rsidRPr="00B43D27">
        <w:rPr>
          <w:rFonts w:ascii="Polo" w:hAnsi="Polo" w:cs="Arial"/>
          <w:b/>
          <w:bCs/>
          <w:color w:val="000000"/>
          <w:sz w:val="28"/>
          <w:szCs w:val="28"/>
        </w:rPr>
        <w:lastRenderedPageBreak/>
        <w:t>Příloha:</w:t>
      </w:r>
    </w:p>
    <w:p w:rsidR="006C431C" w:rsidRPr="00535E09" w:rsidRDefault="006C431C" w:rsidP="006C431C">
      <w:pPr>
        <w:pStyle w:val="Odstavecseseznamem"/>
        <w:numPr>
          <w:ilvl w:val="0"/>
          <w:numId w:val="7"/>
        </w:numPr>
        <w:ind w:left="0" w:firstLine="0"/>
        <w:rPr>
          <w:rFonts w:ascii="Polo" w:hAnsi="Polo"/>
          <w:b/>
          <w:sz w:val="24"/>
          <w:szCs w:val="21"/>
        </w:rPr>
      </w:pPr>
      <w:r>
        <w:rPr>
          <w:rFonts w:ascii="Polo" w:hAnsi="Polo" w:cs="Arial"/>
          <w:b/>
          <w:bCs/>
          <w:color w:val="000000"/>
          <w:sz w:val="24"/>
          <w:szCs w:val="21"/>
        </w:rPr>
        <w:t>ZÁSADY PŘI ODSTRAŇOVÁNÍ STROMOVÍ A JINÝCH POROSTŮ</w:t>
      </w:r>
    </w:p>
    <w:p w:rsidR="006C431C" w:rsidRPr="006D7E37" w:rsidRDefault="006C431C" w:rsidP="006C431C">
      <w:pPr>
        <w:pStyle w:val="Odstavecseseznamem"/>
        <w:ind w:left="0"/>
        <w:rPr>
          <w:rFonts w:ascii="Polo" w:hAnsi="Polo"/>
          <w:b/>
          <w:sz w:val="20"/>
          <w:szCs w:val="21"/>
        </w:rPr>
      </w:pPr>
    </w:p>
    <w:p w:rsidR="006C431C" w:rsidRDefault="006C431C" w:rsidP="006C431C">
      <w:pPr>
        <w:pStyle w:val="Odstavecseseznamem"/>
        <w:numPr>
          <w:ilvl w:val="0"/>
          <w:numId w:val="6"/>
        </w:numPr>
        <w:autoSpaceDE w:val="0"/>
        <w:autoSpaceDN w:val="0"/>
        <w:adjustRightInd w:val="0"/>
        <w:spacing w:after="0" w:line="240" w:lineRule="auto"/>
        <w:ind w:left="284" w:hanging="284"/>
        <w:jc w:val="both"/>
        <w:rPr>
          <w:rFonts w:ascii="Polo" w:hAnsi="Polo" w:cs="Arial"/>
          <w:color w:val="000000"/>
          <w:sz w:val="20"/>
          <w:szCs w:val="21"/>
        </w:rPr>
      </w:pPr>
      <w:r w:rsidRPr="006C431C">
        <w:rPr>
          <w:rFonts w:ascii="Polo" w:hAnsi="Polo" w:cs="Arial"/>
          <w:color w:val="000000"/>
          <w:sz w:val="20"/>
          <w:szCs w:val="21"/>
          <w:u w:val="single"/>
        </w:rPr>
        <w:t xml:space="preserve">Osoba, která bude provádět zásah do stromoví, se při jeho realizaci nesmí za žádných okolností jakoukoli částí svého těla či použitými pracovními prostředky a jinými věcmi přiblížit k živým částem vedení na vzdálenosti bližší, než je </w:t>
      </w:r>
      <w:r w:rsidRPr="006C431C">
        <w:rPr>
          <w:rFonts w:ascii="Polo" w:hAnsi="Polo" w:cs="Arial"/>
          <w:b/>
          <w:color w:val="000000"/>
          <w:sz w:val="20"/>
          <w:szCs w:val="21"/>
          <w:u w:val="single"/>
        </w:rPr>
        <w:t>Bezpečná vzdálenost od vedení uvedená v tabulce č. 1</w:t>
      </w:r>
      <w:r w:rsidRPr="006C431C">
        <w:rPr>
          <w:rFonts w:ascii="Polo" w:hAnsi="Polo" w:cs="Arial"/>
          <w:color w:val="000000"/>
          <w:sz w:val="20"/>
          <w:szCs w:val="21"/>
          <w:u w:val="single"/>
        </w:rPr>
        <w:t>.</w:t>
      </w:r>
      <w:r w:rsidRPr="006D7E37">
        <w:rPr>
          <w:rFonts w:ascii="Polo" w:hAnsi="Polo" w:cs="Arial"/>
          <w:color w:val="000000"/>
          <w:sz w:val="20"/>
          <w:szCs w:val="21"/>
        </w:rPr>
        <w:t xml:space="preserve"> Tyto vzdálenosti platí jak pro osobu provádějící zásah, tak pro veškeré stroje, nástroje, zdvihací a montážní zařízení a musí být odvozeny od nejbližších vodičů pod napětím jak ve vodorovném tak ve svislém směru dle jmenovitého napětí vodičů. Zásah se nesmí provádět v případech, kdy před zásahem větve stromu a jiného porostu, strom či jiný porost zasahuje do vedení nebo při provádění zásahu může padající větev, strom či jiný porost zasáhnout vedení.</w:t>
      </w:r>
    </w:p>
    <w:p w:rsidR="006C431C" w:rsidRDefault="006C431C" w:rsidP="006C431C">
      <w:pPr>
        <w:pStyle w:val="Odstavecseseznamem"/>
        <w:autoSpaceDE w:val="0"/>
        <w:autoSpaceDN w:val="0"/>
        <w:adjustRightInd w:val="0"/>
        <w:spacing w:after="0" w:line="240" w:lineRule="auto"/>
        <w:ind w:left="284"/>
        <w:jc w:val="both"/>
        <w:rPr>
          <w:rFonts w:ascii="Polo" w:hAnsi="Polo" w:cs="Arial"/>
          <w:color w:val="000000"/>
          <w:sz w:val="20"/>
          <w:szCs w:val="21"/>
        </w:rPr>
      </w:pPr>
    </w:p>
    <w:p w:rsidR="006C431C" w:rsidRPr="00870281" w:rsidRDefault="006C431C" w:rsidP="006C431C">
      <w:pPr>
        <w:pStyle w:val="Odstavecseseznamem"/>
        <w:autoSpaceDE w:val="0"/>
        <w:autoSpaceDN w:val="0"/>
        <w:adjustRightInd w:val="0"/>
        <w:spacing w:after="0" w:line="240" w:lineRule="auto"/>
        <w:ind w:left="284"/>
        <w:jc w:val="both"/>
        <w:rPr>
          <w:rFonts w:ascii="Polo" w:hAnsi="Polo" w:cs="Arial"/>
          <w:b/>
          <w:bCs/>
          <w:sz w:val="21"/>
          <w:szCs w:val="21"/>
        </w:rPr>
      </w:pPr>
      <w:r w:rsidRPr="00870281">
        <w:rPr>
          <w:rFonts w:ascii="Polo" w:hAnsi="Polo" w:cs="Arial"/>
          <w:sz w:val="21"/>
          <w:szCs w:val="21"/>
        </w:rPr>
        <w:t xml:space="preserve">Tabulka č. 1 | </w:t>
      </w:r>
      <w:r w:rsidRPr="00870281">
        <w:rPr>
          <w:rFonts w:ascii="Polo" w:hAnsi="Polo" w:cs="Arial"/>
          <w:b/>
          <w:bCs/>
          <w:sz w:val="21"/>
          <w:szCs w:val="21"/>
        </w:rPr>
        <w:t>Bezpečná vzdálenost od vedení</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4677"/>
      </w:tblGrid>
      <w:tr w:rsidR="006C431C" w:rsidRPr="00E10739" w:rsidTr="00F80B87">
        <w:trPr>
          <w:trHeight w:val="416"/>
        </w:trPr>
        <w:tc>
          <w:tcPr>
            <w:tcW w:w="4003" w:type="dxa"/>
            <w:tcBorders>
              <w:bottom w:val="single" w:sz="12" w:space="0" w:color="auto"/>
            </w:tcBorders>
            <w:vAlign w:val="center"/>
          </w:tcPr>
          <w:p w:rsidR="006C431C" w:rsidRPr="00E10739" w:rsidRDefault="006C431C" w:rsidP="00F80B87">
            <w:pPr>
              <w:autoSpaceDE w:val="0"/>
              <w:autoSpaceDN w:val="0"/>
              <w:adjustRightInd w:val="0"/>
              <w:rPr>
                <w:rFonts w:ascii="Polo" w:hAnsi="Polo" w:cs="Arial"/>
                <w:b/>
                <w:color w:val="000000"/>
                <w:sz w:val="21"/>
                <w:szCs w:val="21"/>
              </w:rPr>
            </w:pPr>
            <w:r w:rsidRPr="00E10739">
              <w:rPr>
                <w:rFonts w:ascii="Polo" w:hAnsi="Polo" w:cs="Arial"/>
                <w:b/>
                <w:color w:val="000000"/>
                <w:sz w:val="21"/>
                <w:szCs w:val="21"/>
              </w:rPr>
              <w:t xml:space="preserve">Jmenovitá napětí AC </w:t>
            </w:r>
          </w:p>
        </w:tc>
        <w:tc>
          <w:tcPr>
            <w:tcW w:w="4677" w:type="dxa"/>
            <w:tcBorders>
              <w:bottom w:val="single" w:sz="12" w:space="0" w:color="auto"/>
            </w:tcBorders>
            <w:vAlign w:val="center"/>
          </w:tcPr>
          <w:p w:rsidR="006C431C" w:rsidRPr="00E10739" w:rsidRDefault="006C431C" w:rsidP="00F80B87">
            <w:pPr>
              <w:autoSpaceDE w:val="0"/>
              <w:autoSpaceDN w:val="0"/>
              <w:adjustRightInd w:val="0"/>
              <w:rPr>
                <w:rFonts w:ascii="Polo" w:hAnsi="Polo" w:cs="Arial"/>
                <w:b/>
                <w:color w:val="000000"/>
                <w:sz w:val="21"/>
                <w:szCs w:val="21"/>
              </w:rPr>
            </w:pPr>
            <w:r w:rsidRPr="00E10739">
              <w:rPr>
                <w:rFonts w:ascii="Polo" w:hAnsi="Polo" w:cs="Arial"/>
                <w:b/>
                <w:color w:val="000000"/>
                <w:sz w:val="21"/>
                <w:szCs w:val="21"/>
              </w:rPr>
              <w:t>Bezpečná vzdálenost od vedení</w:t>
            </w:r>
          </w:p>
        </w:tc>
      </w:tr>
      <w:tr w:rsidR="006C431C" w:rsidRPr="00E10739" w:rsidTr="00F80B87">
        <w:trPr>
          <w:trHeight w:val="233"/>
        </w:trPr>
        <w:tc>
          <w:tcPr>
            <w:tcW w:w="4003" w:type="dxa"/>
            <w:tcBorders>
              <w:top w:val="single" w:sz="12" w:space="0" w:color="auto"/>
              <w:bottom w:val="single" w:sz="4" w:space="0" w:color="auto"/>
            </w:tcBorders>
          </w:tcPr>
          <w:p w:rsidR="006C431C" w:rsidRPr="00E10739" w:rsidRDefault="006C431C" w:rsidP="00F80B87">
            <w:pPr>
              <w:autoSpaceDE w:val="0"/>
              <w:autoSpaceDN w:val="0"/>
              <w:adjustRightInd w:val="0"/>
              <w:jc w:val="both"/>
              <w:rPr>
                <w:rFonts w:ascii="Polo" w:hAnsi="Polo" w:cs="Arial"/>
                <w:color w:val="000000"/>
                <w:sz w:val="21"/>
                <w:szCs w:val="21"/>
              </w:rPr>
            </w:pPr>
            <w:r w:rsidRPr="00E10739">
              <w:rPr>
                <w:rFonts w:ascii="Polo" w:hAnsi="Polo" w:cs="Arial"/>
                <w:color w:val="000000"/>
                <w:sz w:val="21"/>
                <w:szCs w:val="21"/>
              </w:rPr>
              <w:t>Nízké napětí 400/230 V</w:t>
            </w:r>
          </w:p>
        </w:tc>
        <w:tc>
          <w:tcPr>
            <w:tcW w:w="4677" w:type="dxa"/>
            <w:tcBorders>
              <w:top w:val="single" w:sz="12" w:space="0" w:color="auto"/>
              <w:bottom w:val="single" w:sz="4" w:space="0" w:color="auto"/>
            </w:tcBorders>
          </w:tcPr>
          <w:p w:rsidR="006C431C" w:rsidRPr="00E10739" w:rsidRDefault="006C431C" w:rsidP="00F80B87">
            <w:pPr>
              <w:autoSpaceDE w:val="0"/>
              <w:autoSpaceDN w:val="0"/>
              <w:adjustRightInd w:val="0"/>
              <w:rPr>
                <w:rFonts w:ascii="Polo" w:hAnsi="Polo" w:cs="Arial"/>
                <w:color w:val="000000"/>
                <w:sz w:val="21"/>
                <w:szCs w:val="21"/>
              </w:rPr>
            </w:pPr>
            <w:r w:rsidRPr="00E10739">
              <w:rPr>
                <w:rFonts w:ascii="Polo" w:hAnsi="Polo" w:cs="Arial"/>
                <w:color w:val="000000"/>
                <w:sz w:val="21"/>
                <w:szCs w:val="21"/>
              </w:rPr>
              <w:t>1 m</w:t>
            </w:r>
          </w:p>
        </w:tc>
      </w:tr>
      <w:tr w:rsidR="006C431C" w:rsidRPr="00E10739" w:rsidTr="00F80B87">
        <w:trPr>
          <w:trHeight w:val="271"/>
        </w:trPr>
        <w:tc>
          <w:tcPr>
            <w:tcW w:w="4003" w:type="dxa"/>
            <w:tcBorders>
              <w:top w:val="single" w:sz="4" w:space="0" w:color="auto"/>
              <w:bottom w:val="single" w:sz="4" w:space="0" w:color="auto"/>
            </w:tcBorders>
          </w:tcPr>
          <w:p w:rsidR="006C431C" w:rsidRPr="00E10739" w:rsidRDefault="006C431C" w:rsidP="00F80B87">
            <w:pPr>
              <w:autoSpaceDE w:val="0"/>
              <w:autoSpaceDN w:val="0"/>
              <w:adjustRightInd w:val="0"/>
              <w:jc w:val="both"/>
              <w:rPr>
                <w:rFonts w:ascii="Polo" w:hAnsi="Polo" w:cs="Arial"/>
                <w:color w:val="000000"/>
                <w:sz w:val="21"/>
                <w:szCs w:val="21"/>
              </w:rPr>
            </w:pPr>
            <w:r w:rsidRPr="00E10739">
              <w:rPr>
                <w:rFonts w:ascii="Polo" w:hAnsi="Polo" w:cs="Arial"/>
                <w:color w:val="000000"/>
                <w:sz w:val="21"/>
                <w:szCs w:val="21"/>
              </w:rPr>
              <w:t xml:space="preserve">Vysoké napětí 22 </w:t>
            </w:r>
            <w:proofErr w:type="spellStart"/>
            <w:r w:rsidRPr="00E10739">
              <w:rPr>
                <w:rFonts w:ascii="Polo" w:hAnsi="Polo" w:cs="Arial"/>
                <w:color w:val="000000"/>
                <w:sz w:val="21"/>
                <w:szCs w:val="21"/>
              </w:rPr>
              <w:t>kV</w:t>
            </w:r>
            <w:proofErr w:type="spellEnd"/>
          </w:p>
        </w:tc>
        <w:tc>
          <w:tcPr>
            <w:tcW w:w="4677" w:type="dxa"/>
            <w:tcBorders>
              <w:top w:val="single" w:sz="4" w:space="0" w:color="auto"/>
              <w:bottom w:val="single" w:sz="4" w:space="0" w:color="auto"/>
            </w:tcBorders>
          </w:tcPr>
          <w:p w:rsidR="006C431C" w:rsidRPr="00E10739" w:rsidRDefault="006C431C" w:rsidP="00F80B87">
            <w:pPr>
              <w:autoSpaceDE w:val="0"/>
              <w:autoSpaceDN w:val="0"/>
              <w:adjustRightInd w:val="0"/>
              <w:rPr>
                <w:rFonts w:ascii="Polo" w:hAnsi="Polo" w:cs="Arial"/>
                <w:color w:val="000000"/>
                <w:sz w:val="21"/>
                <w:szCs w:val="21"/>
              </w:rPr>
            </w:pPr>
            <w:r w:rsidRPr="00E10739">
              <w:rPr>
                <w:rFonts w:ascii="Polo" w:hAnsi="Polo" w:cs="Arial"/>
                <w:color w:val="000000"/>
                <w:sz w:val="21"/>
                <w:szCs w:val="21"/>
              </w:rPr>
              <w:t>2 m</w:t>
            </w:r>
          </w:p>
        </w:tc>
      </w:tr>
      <w:tr w:rsidR="006C431C" w:rsidRPr="00E10739" w:rsidTr="00F80B87">
        <w:trPr>
          <w:trHeight w:val="276"/>
        </w:trPr>
        <w:tc>
          <w:tcPr>
            <w:tcW w:w="4003" w:type="dxa"/>
            <w:tcBorders>
              <w:top w:val="single" w:sz="4" w:space="0" w:color="auto"/>
            </w:tcBorders>
          </w:tcPr>
          <w:p w:rsidR="006C431C" w:rsidRPr="00E10739" w:rsidRDefault="006C431C" w:rsidP="00F80B87">
            <w:pPr>
              <w:autoSpaceDE w:val="0"/>
              <w:autoSpaceDN w:val="0"/>
              <w:adjustRightInd w:val="0"/>
              <w:jc w:val="both"/>
              <w:rPr>
                <w:rFonts w:ascii="Polo" w:hAnsi="Polo" w:cs="Arial"/>
                <w:color w:val="000000"/>
                <w:sz w:val="21"/>
                <w:szCs w:val="21"/>
              </w:rPr>
            </w:pPr>
            <w:r w:rsidRPr="00E10739">
              <w:rPr>
                <w:rFonts w:ascii="Polo" w:hAnsi="Polo" w:cs="Arial"/>
                <w:color w:val="000000"/>
                <w:sz w:val="21"/>
                <w:szCs w:val="21"/>
              </w:rPr>
              <w:t xml:space="preserve">Velmi vysoké napětí 110 </w:t>
            </w:r>
            <w:proofErr w:type="spellStart"/>
            <w:r w:rsidRPr="00E10739">
              <w:rPr>
                <w:rFonts w:ascii="Polo" w:hAnsi="Polo" w:cs="Arial"/>
                <w:color w:val="000000"/>
                <w:sz w:val="21"/>
                <w:szCs w:val="21"/>
              </w:rPr>
              <w:t>kV</w:t>
            </w:r>
            <w:proofErr w:type="spellEnd"/>
          </w:p>
        </w:tc>
        <w:tc>
          <w:tcPr>
            <w:tcW w:w="4677" w:type="dxa"/>
            <w:tcBorders>
              <w:top w:val="single" w:sz="4" w:space="0" w:color="auto"/>
            </w:tcBorders>
          </w:tcPr>
          <w:p w:rsidR="006C431C" w:rsidRPr="00E10739" w:rsidRDefault="006C431C" w:rsidP="00F80B87">
            <w:pPr>
              <w:autoSpaceDE w:val="0"/>
              <w:autoSpaceDN w:val="0"/>
              <w:adjustRightInd w:val="0"/>
              <w:rPr>
                <w:rFonts w:ascii="Polo" w:hAnsi="Polo" w:cs="Arial"/>
                <w:color w:val="000000"/>
                <w:sz w:val="21"/>
                <w:szCs w:val="21"/>
              </w:rPr>
            </w:pPr>
            <w:r w:rsidRPr="00E10739">
              <w:rPr>
                <w:rFonts w:ascii="Polo" w:hAnsi="Polo" w:cs="Arial"/>
                <w:color w:val="000000"/>
                <w:sz w:val="21"/>
                <w:szCs w:val="21"/>
              </w:rPr>
              <w:t>3 m</w:t>
            </w:r>
          </w:p>
        </w:tc>
      </w:tr>
    </w:tbl>
    <w:p w:rsidR="006C431C" w:rsidRPr="00517409" w:rsidRDefault="006C431C" w:rsidP="006C431C">
      <w:pPr>
        <w:autoSpaceDE w:val="0"/>
        <w:autoSpaceDN w:val="0"/>
        <w:adjustRightInd w:val="0"/>
        <w:spacing w:after="0" w:line="240" w:lineRule="auto"/>
        <w:ind w:left="284"/>
        <w:jc w:val="both"/>
        <w:rPr>
          <w:rFonts w:ascii="Polo" w:hAnsi="Polo" w:cs="Arial"/>
          <w:bCs/>
          <w:sz w:val="21"/>
          <w:szCs w:val="21"/>
        </w:rPr>
      </w:pPr>
    </w:p>
    <w:p w:rsidR="006C431C" w:rsidRPr="006D7E37" w:rsidRDefault="006C431C" w:rsidP="006C431C">
      <w:pPr>
        <w:pStyle w:val="Odstavecseseznamem"/>
        <w:numPr>
          <w:ilvl w:val="0"/>
          <w:numId w:val="6"/>
        </w:numPr>
        <w:spacing w:line="240" w:lineRule="auto"/>
        <w:ind w:left="284" w:hanging="284"/>
        <w:rPr>
          <w:rFonts w:ascii="Polo" w:hAnsi="Polo" w:cs="Arial"/>
          <w:color w:val="000000"/>
          <w:sz w:val="20"/>
          <w:szCs w:val="21"/>
        </w:rPr>
      </w:pPr>
      <w:r w:rsidRPr="00956611">
        <w:rPr>
          <w:rFonts w:ascii="Polo" w:hAnsi="Polo" w:cs="Arial"/>
          <w:color w:val="000000"/>
          <w:sz w:val="20"/>
          <w:szCs w:val="21"/>
          <w:u w:val="single"/>
        </w:rPr>
        <w:t>V případě, že osoba provádějící zásah nemůže dodržet zásady uvedené shora</w:t>
      </w:r>
      <w:r w:rsidRPr="006D7E37">
        <w:rPr>
          <w:rFonts w:ascii="Polo" w:hAnsi="Polo" w:cs="Arial"/>
          <w:color w:val="000000"/>
          <w:sz w:val="20"/>
          <w:szCs w:val="21"/>
        </w:rPr>
        <w:t xml:space="preserve">, musí u zásahu zajistit osobu s příslušnou elektrotechnickou kvalifikací dle </w:t>
      </w:r>
      <w:proofErr w:type="spellStart"/>
      <w:r w:rsidRPr="006D7E37">
        <w:rPr>
          <w:rFonts w:ascii="Polo" w:hAnsi="Polo" w:cs="Arial"/>
          <w:color w:val="000000"/>
          <w:sz w:val="20"/>
          <w:szCs w:val="21"/>
        </w:rPr>
        <w:t>vyhl</w:t>
      </w:r>
      <w:proofErr w:type="spellEnd"/>
      <w:r w:rsidRPr="006D7E37">
        <w:rPr>
          <w:rFonts w:ascii="Polo" w:hAnsi="Polo" w:cs="Arial"/>
          <w:color w:val="000000"/>
          <w:sz w:val="20"/>
          <w:szCs w:val="21"/>
        </w:rPr>
        <w:t>. č. 50/1978 Sb., v platném znění, která bude provádět dozor a odpovídat za bezpečnost zásahu nebo požádat E.ON Distribuce, a.s., o vypnutí nadzemního vedení.</w:t>
      </w:r>
    </w:p>
    <w:p w:rsidR="006C431C" w:rsidRPr="006D7E37" w:rsidRDefault="006C431C" w:rsidP="006C431C">
      <w:pPr>
        <w:pStyle w:val="Odstavecseseznamem"/>
        <w:spacing w:line="240" w:lineRule="auto"/>
        <w:ind w:left="284" w:hanging="284"/>
        <w:rPr>
          <w:rFonts w:ascii="Polo" w:hAnsi="Polo" w:cs="Arial"/>
          <w:color w:val="000000"/>
          <w:sz w:val="16"/>
          <w:szCs w:val="21"/>
        </w:rPr>
      </w:pPr>
    </w:p>
    <w:p w:rsidR="006C431C" w:rsidRPr="006D7E37" w:rsidRDefault="006C431C" w:rsidP="006C431C">
      <w:pPr>
        <w:pStyle w:val="Odstavecseseznamem"/>
        <w:numPr>
          <w:ilvl w:val="0"/>
          <w:numId w:val="6"/>
        </w:numPr>
        <w:autoSpaceDE w:val="0"/>
        <w:autoSpaceDN w:val="0"/>
        <w:adjustRightInd w:val="0"/>
        <w:spacing w:after="0" w:line="240" w:lineRule="auto"/>
        <w:ind w:left="284" w:hanging="284"/>
        <w:jc w:val="both"/>
        <w:rPr>
          <w:rFonts w:ascii="Polo" w:hAnsi="Polo" w:cs="Arial"/>
          <w:color w:val="000000"/>
          <w:sz w:val="20"/>
          <w:szCs w:val="21"/>
        </w:rPr>
      </w:pPr>
      <w:r w:rsidRPr="00956611">
        <w:rPr>
          <w:rFonts w:ascii="Polo" w:hAnsi="Polo" w:cs="Arial"/>
          <w:color w:val="000000"/>
          <w:sz w:val="20"/>
          <w:szCs w:val="21"/>
          <w:u w:val="single"/>
        </w:rPr>
        <w:t>V případě pádu stromu či jiného porostu včetně jejich větví do nadzemního vedení</w:t>
      </w:r>
      <w:r w:rsidRPr="006D7E37">
        <w:rPr>
          <w:rFonts w:ascii="Polo" w:hAnsi="Polo" w:cs="Arial"/>
          <w:color w:val="000000"/>
          <w:sz w:val="20"/>
          <w:szCs w:val="21"/>
        </w:rPr>
        <w:t xml:space="preserve"> musí osoba provádějící zásah:</w:t>
      </w:r>
    </w:p>
    <w:p w:rsidR="006C431C" w:rsidRPr="006D7E37" w:rsidRDefault="006C431C" w:rsidP="006C431C">
      <w:pPr>
        <w:pStyle w:val="Odstavecseseznamem"/>
        <w:numPr>
          <w:ilvl w:val="1"/>
          <w:numId w:val="6"/>
        </w:numPr>
        <w:autoSpaceDE w:val="0"/>
        <w:autoSpaceDN w:val="0"/>
        <w:adjustRightInd w:val="0"/>
        <w:spacing w:after="0" w:line="240" w:lineRule="auto"/>
        <w:ind w:left="851" w:hanging="284"/>
        <w:jc w:val="both"/>
        <w:rPr>
          <w:rFonts w:ascii="Polo" w:hAnsi="Polo" w:cs="Arial"/>
          <w:color w:val="000000"/>
          <w:sz w:val="20"/>
          <w:szCs w:val="21"/>
        </w:rPr>
      </w:pPr>
      <w:r w:rsidRPr="006D7E37">
        <w:rPr>
          <w:rFonts w:ascii="Polo" w:hAnsi="Polo" w:cs="Arial"/>
          <w:color w:val="000000"/>
          <w:sz w:val="20"/>
          <w:szCs w:val="21"/>
        </w:rPr>
        <w:t>bezodkladně přerušit prováděný zásah</w:t>
      </w:r>
    </w:p>
    <w:p w:rsidR="006C431C" w:rsidRPr="006D7E37" w:rsidRDefault="006C431C" w:rsidP="006C431C">
      <w:pPr>
        <w:pStyle w:val="Odstavecseseznamem"/>
        <w:numPr>
          <w:ilvl w:val="1"/>
          <w:numId w:val="6"/>
        </w:numPr>
        <w:autoSpaceDE w:val="0"/>
        <w:autoSpaceDN w:val="0"/>
        <w:adjustRightInd w:val="0"/>
        <w:spacing w:after="0" w:line="240" w:lineRule="auto"/>
        <w:ind w:left="851" w:hanging="284"/>
        <w:jc w:val="both"/>
        <w:rPr>
          <w:rFonts w:ascii="Polo" w:hAnsi="Polo" w:cs="Arial"/>
          <w:color w:val="000000"/>
          <w:sz w:val="20"/>
          <w:szCs w:val="21"/>
        </w:rPr>
      </w:pPr>
      <w:r w:rsidRPr="006D7E37">
        <w:rPr>
          <w:rFonts w:ascii="Polo" w:hAnsi="Polo" w:cs="Arial"/>
          <w:color w:val="000000"/>
          <w:sz w:val="20"/>
          <w:szCs w:val="21"/>
        </w:rPr>
        <w:t>nedotýkat se stromu či jiného porostu nebo jejich větví, které jsou v kontaktu s nadzemním vedením</w:t>
      </w:r>
    </w:p>
    <w:p w:rsidR="006C431C" w:rsidRPr="006D7E37" w:rsidRDefault="006C431C" w:rsidP="006C431C">
      <w:pPr>
        <w:pStyle w:val="Odstavecseseznamem"/>
        <w:numPr>
          <w:ilvl w:val="1"/>
          <w:numId w:val="6"/>
        </w:numPr>
        <w:autoSpaceDE w:val="0"/>
        <w:autoSpaceDN w:val="0"/>
        <w:adjustRightInd w:val="0"/>
        <w:spacing w:after="0" w:line="240" w:lineRule="auto"/>
        <w:ind w:left="851" w:hanging="284"/>
        <w:jc w:val="both"/>
        <w:rPr>
          <w:rFonts w:ascii="Polo" w:hAnsi="Polo" w:cs="Arial"/>
          <w:color w:val="000000"/>
          <w:sz w:val="20"/>
          <w:szCs w:val="21"/>
        </w:rPr>
      </w:pPr>
      <w:r w:rsidRPr="006D7E37">
        <w:rPr>
          <w:rFonts w:ascii="Polo" w:hAnsi="Polo" w:cs="Arial"/>
          <w:color w:val="000000"/>
          <w:sz w:val="20"/>
          <w:szCs w:val="21"/>
        </w:rPr>
        <w:t>opustit pracoviště</w:t>
      </w:r>
    </w:p>
    <w:p w:rsidR="006C431C" w:rsidRPr="006D7E37" w:rsidRDefault="006C431C" w:rsidP="006C431C">
      <w:pPr>
        <w:pStyle w:val="Odstavecseseznamem"/>
        <w:numPr>
          <w:ilvl w:val="1"/>
          <w:numId w:val="6"/>
        </w:numPr>
        <w:autoSpaceDE w:val="0"/>
        <w:autoSpaceDN w:val="0"/>
        <w:adjustRightInd w:val="0"/>
        <w:spacing w:after="0" w:line="240" w:lineRule="auto"/>
        <w:ind w:left="851" w:hanging="284"/>
        <w:jc w:val="both"/>
        <w:rPr>
          <w:rFonts w:ascii="Polo" w:hAnsi="Polo" w:cs="Arial"/>
          <w:color w:val="000000"/>
          <w:sz w:val="20"/>
          <w:szCs w:val="21"/>
        </w:rPr>
      </w:pPr>
      <w:r w:rsidRPr="006D7E37">
        <w:rPr>
          <w:rFonts w:ascii="Polo" w:hAnsi="Polo" w:cs="Arial"/>
          <w:color w:val="000000"/>
          <w:sz w:val="20"/>
          <w:szCs w:val="21"/>
        </w:rPr>
        <w:t>o vzniklém mimořádném stavu informovat telefonicky na tel. č.</w:t>
      </w:r>
      <w:r w:rsidRPr="006D7E37">
        <w:rPr>
          <w:rFonts w:ascii="Polo" w:hAnsi="Polo" w:cs="Arial"/>
          <w:b/>
          <w:color w:val="000000"/>
          <w:sz w:val="20"/>
          <w:szCs w:val="21"/>
        </w:rPr>
        <w:t xml:space="preserve"> 800 22 55 77 </w:t>
      </w:r>
      <w:r w:rsidRPr="006D7E37">
        <w:rPr>
          <w:rFonts w:ascii="Polo" w:hAnsi="Polo" w:cs="Arial"/>
          <w:color w:val="000000"/>
          <w:sz w:val="20"/>
          <w:szCs w:val="21"/>
        </w:rPr>
        <w:t xml:space="preserve">poruchovou službu elektřiny </w:t>
      </w:r>
    </w:p>
    <w:p w:rsidR="006C431C" w:rsidRPr="006D7E37" w:rsidRDefault="006C431C" w:rsidP="006C431C">
      <w:pPr>
        <w:pStyle w:val="Odstavecseseznamem"/>
        <w:numPr>
          <w:ilvl w:val="1"/>
          <w:numId w:val="6"/>
        </w:numPr>
        <w:autoSpaceDE w:val="0"/>
        <w:autoSpaceDN w:val="0"/>
        <w:adjustRightInd w:val="0"/>
        <w:spacing w:after="0" w:line="240" w:lineRule="auto"/>
        <w:ind w:left="851" w:hanging="284"/>
        <w:jc w:val="both"/>
        <w:rPr>
          <w:rFonts w:ascii="Polo" w:hAnsi="Polo" w:cs="Arial"/>
          <w:color w:val="000000"/>
          <w:sz w:val="20"/>
          <w:szCs w:val="21"/>
        </w:rPr>
      </w:pPr>
      <w:r w:rsidRPr="006D7E37">
        <w:rPr>
          <w:rFonts w:ascii="Polo" w:hAnsi="Polo" w:cs="Arial"/>
          <w:color w:val="000000"/>
          <w:sz w:val="20"/>
          <w:szCs w:val="21"/>
        </w:rPr>
        <w:t xml:space="preserve">vyčkat na příjezd zaměstnance E.ON </w:t>
      </w:r>
      <w:r w:rsidRPr="001A0106">
        <w:rPr>
          <w:rFonts w:ascii="Polo" w:hAnsi="Polo" w:cs="Arial"/>
          <w:bCs/>
          <w:color w:val="000000"/>
          <w:sz w:val="21"/>
          <w:szCs w:val="21"/>
        </w:rPr>
        <w:t>Distribuce, a. s.</w:t>
      </w:r>
      <w:r w:rsidRPr="006D7E37">
        <w:rPr>
          <w:rFonts w:ascii="Polo" w:hAnsi="Polo" w:cs="Arial"/>
          <w:color w:val="000000"/>
          <w:sz w:val="20"/>
          <w:szCs w:val="21"/>
        </w:rPr>
        <w:t>, který</w:t>
      </w:r>
      <w:r>
        <w:rPr>
          <w:rFonts w:ascii="Polo" w:hAnsi="Polo" w:cs="Arial"/>
          <w:color w:val="000000"/>
          <w:sz w:val="20"/>
          <w:szCs w:val="21"/>
        </w:rPr>
        <w:t> </w:t>
      </w:r>
      <w:r w:rsidRPr="006D7E37">
        <w:rPr>
          <w:rFonts w:ascii="Polo" w:hAnsi="Polo" w:cs="Arial"/>
          <w:color w:val="000000"/>
          <w:sz w:val="20"/>
          <w:szCs w:val="21"/>
        </w:rPr>
        <w:t>rozhodne o dalším způsobu pokračování v zásahu</w:t>
      </w:r>
    </w:p>
    <w:p w:rsidR="006C431C" w:rsidRPr="006D7E37" w:rsidRDefault="006C431C" w:rsidP="006C431C">
      <w:pPr>
        <w:pStyle w:val="Odstavecseseznamem"/>
        <w:autoSpaceDE w:val="0"/>
        <w:autoSpaceDN w:val="0"/>
        <w:adjustRightInd w:val="0"/>
        <w:spacing w:after="0" w:line="240" w:lineRule="auto"/>
        <w:ind w:left="851"/>
        <w:jc w:val="both"/>
        <w:rPr>
          <w:rFonts w:ascii="Polo" w:hAnsi="Polo" w:cs="Arial"/>
          <w:color w:val="000000"/>
          <w:sz w:val="20"/>
          <w:szCs w:val="21"/>
        </w:rPr>
      </w:pPr>
    </w:p>
    <w:p w:rsidR="006C431C" w:rsidRDefault="006C431C" w:rsidP="006C431C">
      <w:pPr>
        <w:pStyle w:val="Odstavecseseznamem"/>
        <w:numPr>
          <w:ilvl w:val="0"/>
          <w:numId w:val="7"/>
        </w:numPr>
        <w:ind w:left="0" w:firstLine="0"/>
        <w:rPr>
          <w:rFonts w:ascii="Polo" w:hAnsi="Polo"/>
          <w:b/>
          <w:sz w:val="24"/>
          <w:szCs w:val="21"/>
        </w:rPr>
      </w:pPr>
      <w:r w:rsidRPr="00535E09">
        <w:rPr>
          <w:rFonts w:ascii="Polo" w:hAnsi="Polo"/>
          <w:b/>
          <w:sz w:val="24"/>
          <w:szCs w:val="21"/>
        </w:rPr>
        <w:t>ROZSAH ODSTRANĚNÍ A OKLEŠTĚNÍ STROMOVÍ</w:t>
      </w:r>
    </w:p>
    <w:p w:rsidR="006C431C" w:rsidRDefault="006C431C" w:rsidP="006C431C">
      <w:pPr>
        <w:pStyle w:val="Odstavecseseznamem"/>
        <w:ind w:left="0"/>
        <w:rPr>
          <w:rFonts w:ascii="Polo" w:hAnsi="Polo"/>
          <w:b/>
          <w:sz w:val="24"/>
          <w:szCs w:val="21"/>
        </w:rPr>
      </w:pPr>
    </w:p>
    <w:p w:rsidR="006C431C" w:rsidRDefault="006C431C" w:rsidP="006C431C">
      <w:pPr>
        <w:pStyle w:val="Odstavecseseznamem"/>
        <w:spacing w:line="240" w:lineRule="auto"/>
        <w:ind w:left="0"/>
        <w:jc w:val="both"/>
        <w:rPr>
          <w:rFonts w:ascii="Polo" w:hAnsi="Polo" w:cs="Arial"/>
          <w:bCs/>
          <w:sz w:val="20"/>
          <w:szCs w:val="21"/>
        </w:rPr>
      </w:pPr>
      <w:r w:rsidRPr="003A0245">
        <w:rPr>
          <w:rFonts w:ascii="Polo" w:hAnsi="Polo" w:cs="Arial"/>
          <w:b/>
          <w:bCs/>
          <w:sz w:val="21"/>
          <w:szCs w:val="21"/>
        </w:rPr>
        <w:t>Nejkratší doporučená vzdálenost porostu od vedení</w:t>
      </w:r>
      <w:r>
        <w:rPr>
          <w:rFonts w:ascii="Polo" w:hAnsi="Polo" w:cs="Arial"/>
          <w:b/>
          <w:bCs/>
          <w:sz w:val="21"/>
          <w:szCs w:val="21"/>
        </w:rPr>
        <w:t xml:space="preserve"> </w:t>
      </w:r>
      <w:r w:rsidRPr="003A0245">
        <w:rPr>
          <w:rFonts w:ascii="Polo" w:hAnsi="Polo" w:cs="Arial"/>
          <w:bCs/>
          <w:sz w:val="20"/>
          <w:szCs w:val="21"/>
        </w:rPr>
        <w:t>– minimální vzdálenost od krajních vodičů, na kterou provozovatel distribuční soustavy stanovuje rozsah odstranění a okleštění stromoví a jiných porostů, které ohrožují spolehlivý a bezpečný provoz zařízení distribuční soustavy. Na tuto vzdálenost musí být porosty průběžně oklešťovány, neboť je třeba respektovat možné účinky větru, brát v úvahu pravidelné přírůstky stromoví, případně jejich vychýlení vahou plodů atp. Dále je třeba udržovat volný prostor do vzdálenosti 50 cm od paty stožáru.</w:t>
      </w:r>
    </w:p>
    <w:p w:rsidR="006C431C" w:rsidRDefault="006C431C" w:rsidP="006C431C">
      <w:pPr>
        <w:pStyle w:val="Odstavecseseznamem"/>
        <w:spacing w:line="240" w:lineRule="auto"/>
        <w:ind w:left="0"/>
        <w:jc w:val="both"/>
        <w:rPr>
          <w:rFonts w:ascii="Polo" w:hAnsi="Polo" w:cs="Arial"/>
          <w:bCs/>
          <w:sz w:val="20"/>
          <w:szCs w:val="21"/>
        </w:rPr>
      </w:pPr>
    </w:p>
    <w:p w:rsidR="006C431C" w:rsidRPr="00021F3C" w:rsidRDefault="006C431C" w:rsidP="006C431C">
      <w:pPr>
        <w:autoSpaceDE w:val="0"/>
        <w:autoSpaceDN w:val="0"/>
        <w:adjustRightInd w:val="0"/>
        <w:spacing w:after="0" w:line="240" w:lineRule="auto"/>
        <w:jc w:val="both"/>
        <w:rPr>
          <w:rFonts w:ascii="Polo" w:hAnsi="Polo" w:cs="Arial"/>
          <w:b/>
          <w:bCs/>
          <w:sz w:val="21"/>
          <w:szCs w:val="21"/>
        </w:rPr>
      </w:pPr>
      <w:r w:rsidRPr="00021F3C">
        <w:rPr>
          <w:rFonts w:ascii="Polo" w:hAnsi="Polo" w:cs="Arial"/>
          <w:sz w:val="21"/>
          <w:szCs w:val="21"/>
        </w:rPr>
        <w:t xml:space="preserve">Tabulka č. </w:t>
      </w:r>
      <w:r>
        <w:rPr>
          <w:rFonts w:ascii="Polo" w:hAnsi="Polo" w:cs="Arial"/>
          <w:sz w:val="21"/>
          <w:szCs w:val="21"/>
        </w:rPr>
        <w:t>2</w:t>
      </w:r>
      <w:r w:rsidRPr="00021F3C">
        <w:rPr>
          <w:rFonts w:ascii="Polo" w:hAnsi="Polo" w:cs="Arial"/>
          <w:sz w:val="21"/>
          <w:szCs w:val="21"/>
        </w:rPr>
        <w:t xml:space="preserve"> | N</w:t>
      </w:r>
      <w:r w:rsidRPr="00021F3C">
        <w:rPr>
          <w:rFonts w:ascii="Polo" w:hAnsi="Polo" w:cs="Arial"/>
          <w:b/>
          <w:bCs/>
          <w:sz w:val="21"/>
          <w:szCs w:val="21"/>
        </w:rPr>
        <w:t>ejkratší doporučená vzdálenost porostu od vedení</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7"/>
        <w:gridCol w:w="4677"/>
      </w:tblGrid>
      <w:tr w:rsidR="006C431C" w:rsidRPr="00021F3C" w:rsidTr="00F80B87">
        <w:trPr>
          <w:trHeight w:val="408"/>
        </w:trPr>
        <w:tc>
          <w:tcPr>
            <w:tcW w:w="4287" w:type="dxa"/>
            <w:tcBorders>
              <w:bottom w:val="single" w:sz="12" w:space="0" w:color="auto"/>
            </w:tcBorders>
            <w:vAlign w:val="center"/>
          </w:tcPr>
          <w:p w:rsidR="006C431C" w:rsidRPr="00021F3C" w:rsidRDefault="006C431C" w:rsidP="00F80B87">
            <w:pPr>
              <w:autoSpaceDE w:val="0"/>
              <w:autoSpaceDN w:val="0"/>
              <w:adjustRightInd w:val="0"/>
              <w:jc w:val="both"/>
              <w:rPr>
                <w:rFonts w:ascii="Polo" w:hAnsi="Polo" w:cs="Arial"/>
                <w:b/>
                <w:color w:val="000000"/>
                <w:sz w:val="21"/>
                <w:szCs w:val="21"/>
              </w:rPr>
            </w:pPr>
            <w:r w:rsidRPr="00021F3C">
              <w:rPr>
                <w:rFonts w:ascii="Polo" w:hAnsi="Polo" w:cs="Arial"/>
                <w:b/>
                <w:color w:val="000000"/>
                <w:sz w:val="21"/>
                <w:szCs w:val="21"/>
              </w:rPr>
              <w:t xml:space="preserve">Jmenovitá napětí AC </w:t>
            </w:r>
          </w:p>
        </w:tc>
        <w:tc>
          <w:tcPr>
            <w:tcW w:w="4677" w:type="dxa"/>
            <w:tcBorders>
              <w:bottom w:val="single" w:sz="12" w:space="0" w:color="auto"/>
            </w:tcBorders>
            <w:vAlign w:val="center"/>
          </w:tcPr>
          <w:p w:rsidR="006C431C" w:rsidRPr="00021F3C" w:rsidRDefault="006C431C" w:rsidP="00F80B87">
            <w:pPr>
              <w:autoSpaceDE w:val="0"/>
              <w:autoSpaceDN w:val="0"/>
              <w:adjustRightInd w:val="0"/>
              <w:jc w:val="both"/>
              <w:rPr>
                <w:rFonts w:ascii="Polo" w:hAnsi="Polo" w:cs="Arial"/>
                <w:b/>
                <w:color w:val="000000"/>
                <w:sz w:val="21"/>
                <w:szCs w:val="21"/>
              </w:rPr>
            </w:pPr>
            <w:r w:rsidRPr="00021F3C">
              <w:rPr>
                <w:rFonts w:ascii="Polo" w:hAnsi="Polo" w:cs="Arial"/>
                <w:b/>
                <w:color w:val="000000"/>
                <w:sz w:val="21"/>
                <w:szCs w:val="21"/>
              </w:rPr>
              <w:t>Nejkratší doporučená vzdálenost porostu od vedení</w:t>
            </w:r>
          </w:p>
        </w:tc>
      </w:tr>
      <w:tr w:rsidR="006C431C" w:rsidRPr="00021F3C" w:rsidTr="00F80B87">
        <w:trPr>
          <w:trHeight w:val="228"/>
        </w:trPr>
        <w:tc>
          <w:tcPr>
            <w:tcW w:w="4287" w:type="dxa"/>
            <w:tcBorders>
              <w:top w:val="single" w:sz="12" w:space="0" w:color="auto"/>
              <w:bottom w:val="single" w:sz="4" w:space="0" w:color="auto"/>
            </w:tcBorders>
          </w:tcPr>
          <w:p w:rsidR="006C431C" w:rsidRPr="00021F3C" w:rsidRDefault="006C431C"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Nízké napětí 400/230 V</w:t>
            </w:r>
          </w:p>
        </w:tc>
        <w:tc>
          <w:tcPr>
            <w:tcW w:w="4677" w:type="dxa"/>
            <w:tcBorders>
              <w:top w:val="single" w:sz="12" w:space="0" w:color="auto"/>
              <w:bottom w:val="single" w:sz="4" w:space="0" w:color="auto"/>
            </w:tcBorders>
          </w:tcPr>
          <w:p w:rsidR="006C431C" w:rsidRPr="00021F3C" w:rsidRDefault="006C431C"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2 m</w:t>
            </w:r>
          </w:p>
        </w:tc>
      </w:tr>
      <w:tr w:rsidR="006C431C" w:rsidRPr="00021F3C" w:rsidTr="00F80B87">
        <w:trPr>
          <w:trHeight w:val="266"/>
        </w:trPr>
        <w:tc>
          <w:tcPr>
            <w:tcW w:w="4287" w:type="dxa"/>
            <w:tcBorders>
              <w:top w:val="single" w:sz="4" w:space="0" w:color="auto"/>
              <w:bottom w:val="single" w:sz="4" w:space="0" w:color="auto"/>
            </w:tcBorders>
          </w:tcPr>
          <w:p w:rsidR="006C431C" w:rsidRPr="00021F3C" w:rsidRDefault="006C431C"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 xml:space="preserve">Vysoké napětí 22 </w:t>
            </w:r>
            <w:proofErr w:type="spellStart"/>
            <w:r w:rsidRPr="00021F3C">
              <w:rPr>
                <w:rFonts w:ascii="Polo" w:hAnsi="Polo" w:cs="Arial"/>
                <w:color w:val="000000"/>
                <w:sz w:val="21"/>
                <w:szCs w:val="21"/>
              </w:rPr>
              <w:t>kV</w:t>
            </w:r>
            <w:proofErr w:type="spellEnd"/>
          </w:p>
        </w:tc>
        <w:tc>
          <w:tcPr>
            <w:tcW w:w="4677" w:type="dxa"/>
            <w:tcBorders>
              <w:top w:val="single" w:sz="4" w:space="0" w:color="auto"/>
              <w:bottom w:val="single" w:sz="4" w:space="0" w:color="auto"/>
            </w:tcBorders>
          </w:tcPr>
          <w:p w:rsidR="006C431C" w:rsidRPr="00021F3C" w:rsidRDefault="006C431C"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3,</w:t>
            </w:r>
            <w:r w:rsidR="00AF4B94">
              <w:rPr>
                <w:rFonts w:ascii="Polo" w:hAnsi="Polo" w:cs="Arial"/>
                <w:color w:val="000000"/>
                <w:sz w:val="21"/>
                <w:szCs w:val="21"/>
              </w:rPr>
              <w:t>5</w:t>
            </w:r>
            <w:r w:rsidRPr="00021F3C">
              <w:rPr>
                <w:rFonts w:ascii="Polo" w:hAnsi="Polo" w:cs="Arial"/>
                <w:color w:val="000000"/>
                <w:sz w:val="21"/>
                <w:szCs w:val="21"/>
              </w:rPr>
              <w:t xml:space="preserve"> m</w:t>
            </w:r>
          </w:p>
        </w:tc>
      </w:tr>
      <w:tr w:rsidR="006C431C" w:rsidRPr="00021F3C" w:rsidTr="00F80B87">
        <w:trPr>
          <w:trHeight w:val="271"/>
        </w:trPr>
        <w:tc>
          <w:tcPr>
            <w:tcW w:w="4287" w:type="dxa"/>
            <w:tcBorders>
              <w:top w:val="single" w:sz="4" w:space="0" w:color="auto"/>
            </w:tcBorders>
          </w:tcPr>
          <w:p w:rsidR="006C431C" w:rsidRPr="00021F3C" w:rsidRDefault="006C431C"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 xml:space="preserve">Velmi vysoké napětí 110 </w:t>
            </w:r>
            <w:proofErr w:type="spellStart"/>
            <w:r w:rsidRPr="00021F3C">
              <w:rPr>
                <w:rFonts w:ascii="Polo" w:hAnsi="Polo" w:cs="Arial"/>
                <w:color w:val="000000"/>
                <w:sz w:val="21"/>
                <w:szCs w:val="21"/>
              </w:rPr>
              <w:t>kV</w:t>
            </w:r>
            <w:proofErr w:type="spellEnd"/>
          </w:p>
        </w:tc>
        <w:tc>
          <w:tcPr>
            <w:tcW w:w="4677" w:type="dxa"/>
            <w:tcBorders>
              <w:top w:val="single" w:sz="4" w:space="0" w:color="auto"/>
            </w:tcBorders>
          </w:tcPr>
          <w:p w:rsidR="006C431C" w:rsidRPr="00021F3C" w:rsidRDefault="006C431C"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4,5 m</w:t>
            </w:r>
          </w:p>
        </w:tc>
      </w:tr>
    </w:tbl>
    <w:p w:rsidR="006C431C" w:rsidRDefault="006C431C" w:rsidP="006C431C">
      <w:pPr>
        <w:pStyle w:val="Odstavecseseznamem"/>
        <w:spacing w:line="240" w:lineRule="auto"/>
        <w:ind w:left="0"/>
        <w:jc w:val="both"/>
        <w:rPr>
          <w:rFonts w:ascii="Polo" w:hAnsi="Polo" w:cs="Arial"/>
          <w:bCs/>
          <w:sz w:val="20"/>
          <w:szCs w:val="21"/>
        </w:rPr>
      </w:pPr>
    </w:p>
    <w:p w:rsidR="006C431C" w:rsidRPr="003A0245" w:rsidRDefault="006C431C" w:rsidP="006C431C">
      <w:pPr>
        <w:pStyle w:val="Odstavecseseznamem"/>
        <w:spacing w:line="240" w:lineRule="auto"/>
        <w:ind w:left="0"/>
        <w:jc w:val="both"/>
        <w:rPr>
          <w:rFonts w:ascii="Polo" w:hAnsi="Polo" w:cs="Arial"/>
          <w:bCs/>
          <w:sz w:val="20"/>
          <w:szCs w:val="21"/>
        </w:rPr>
      </w:pPr>
      <w:bookmarkStart w:id="0" w:name="_GoBack"/>
      <w:bookmarkEnd w:id="0"/>
    </w:p>
    <w:p w:rsidR="006C431C" w:rsidRPr="00021F3C" w:rsidRDefault="006C431C" w:rsidP="006C431C">
      <w:pPr>
        <w:pStyle w:val="Odstavecseseznamem"/>
        <w:ind w:left="0"/>
        <w:jc w:val="both"/>
        <w:rPr>
          <w:rFonts w:ascii="Polo" w:hAnsi="Polo" w:cs="Arial"/>
          <w:b/>
          <w:bCs/>
          <w:sz w:val="21"/>
          <w:szCs w:val="21"/>
        </w:rPr>
      </w:pPr>
      <w:r w:rsidRPr="00021F3C">
        <w:rPr>
          <w:rFonts w:ascii="Polo" w:hAnsi="Polo" w:cs="Arial"/>
          <w:b/>
          <w:bCs/>
          <w:sz w:val="21"/>
          <w:szCs w:val="21"/>
        </w:rPr>
        <w:lastRenderedPageBreak/>
        <w:t>Ochranná pásma - § 46 EZ</w:t>
      </w:r>
    </w:p>
    <w:p w:rsidR="006C431C" w:rsidRPr="006D7E37" w:rsidRDefault="006C431C" w:rsidP="006C431C">
      <w:pPr>
        <w:pStyle w:val="Odstavecseseznamem"/>
        <w:spacing w:line="240" w:lineRule="auto"/>
        <w:ind w:left="0"/>
        <w:jc w:val="both"/>
        <w:rPr>
          <w:rFonts w:ascii="Polo" w:hAnsi="Polo" w:cs="Arial"/>
          <w:bCs/>
          <w:sz w:val="20"/>
          <w:szCs w:val="21"/>
        </w:rPr>
      </w:pPr>
      <w:r w:rsidRPr="006D7E37">
        <w:rPr>
          <w:rFonts w:ascii="Polo" w:hAnsi="Polo" w:cs="Arial"/>
          <w:bCs/>
          <w:sz w:val="20"/>
          <w:szCs w:val="21"/>
        </w:rPr>
        <w:t xml:space="preserve">Ochranným pásmem zařízení elektrizační soustavy (distribuční soustava je součást elektrizační soustavy viz §2 odst. 2 písm. a) bodu 4. EZ) je prostor v bezprostřední blízkosti tohoto zařízení určený k zajištění jeho spolehlivého provozu a k ochraně života, zdraví a majetku osob. </w:t>
      </w:r>
    </w:p>
    <w:p w:rsidR="006C431C" w:rsidRPr="006D7E37" w:rsidRDefault="006C431C" w:rsidP="006C431C">
      <w:pPr>
        <w:pStyle w:val="Odstavecseseznamem"/>
        <w:spacing w:line="240" w:lineRule="auto"/>
        <w:ind w:left="0"/>
        <w:jc w:val="both"/>
        <w:rPr>
          <w:rFonts w:ascii="Polo" w:hAnsi="Polo" w:cs="Arial"/>
          <w:bCs/>
          <w:sz w:val="20"/>
          <w:szCs w:val="21"/>
        </w:rPr>
      </w:pPr>
      <w:r w:rsidRPr="006D7E37">
        <w:rPr>
          <w:rFonts w:ascii="Polo" w:hAnsi="Polo" w:cs="Arial"/>
          <w:bCs/>
          <w:sz w:val="20"/>
          <w:szCs w:val="21"/>
        </w:rPr>
        <w:t>Ochrannými pásmy jsou chráněna nadzemní vedení, podzemní vedení, elektrické stanice, výrobny elektřiny a</w:t>
      </w:r>
      <w:r>
        <w:rPr>
          <w:rFonts w:ascii="Polo" w:hAnsi="Polo" w:cs="Arial"/>
          <w:bCs/>
          <w:sz w:val="20"/>
          <w:szCs w:val="21"/>
        </w:rPr>
        <w:t> </w:t>
      </w:r>
      <w:r w:rsidRPr="006D7E37">
        <w:rPr>
          <w:rFonts w:ascii="Polo" w:hAnsi="Polo" w:cs="Arial"/>
          <w:bCs/>
          <w:sz w:val="20"/>
          <w:szCs w:val="21"/>
        </w:rPr>
        <w:t>vedení měřicí, ochranné, řídící, zabezpečovací, informační a telekomunikační techniky.</w:t>
      </w:r>
    </w:p>
    <w:p w:rsidR="006C431C" w:rsidRPr="006D7E37" w:rsidRDefault="006C431C" w:rsidP="006C431C">
      <w:pPr>
        <w:pStyle w:val="Odstavecseseznamem"/>
        <w:spacing w:line="240" w:lineRule="auto"/>
        <w:ind w:left="0"/>
        <w:jc w:val="both"/>
        <w:rPr>
          <w:rFonts w:ascii="Polo" w:hAnsi="Polo" w:cs="Arial"/>
          <w:bCs/>
          <w:sz w:val="20"/>
          <w:szCs w:val="21"/>
        </w:rPr>
      </w:pPr>
      <w:r w:rsidRPr="006D7E37">
        <w:rPr>
          <w:rFonts w:ascii="Polo" w:hAnsi="Polo" w:cs="Arial"/>
          <w:bCs/>
          <w:sz w:val="20"/>
          <w:szCs w:val="21"/>
          <w:u w:val="single"/>
        </w:rPr>
        <w:t>Ochranné pásmo nadzemního vedení</w:t>
      </w:r>
      <w:r w:rsidRPr="006D7E37">
        <w:rPr>
          <w:rFonts w:ascii="Polo" w:hAnsi="Polo" w:cs="Arial"/>
          <w:bCs/>
          <w:sz w:val="20"/>
          <w:szCs w:val="21"/>
        </w:rPr>
        <w:t xml:space="preserve"> je souvislý prostor vymezený svislými rovinami vedenými po obou stranách vedení ve vodorovné vzdálenosti měřené kolmo na vedení, která činí od krajního vodiče vedení na obě jeho strany vzdálenost viz tabulka č. </w:t>
      </w:r>
      <w:r>
        <w:rPr>
          <w:rFonts w:ascii="Polo" w:hAnsi="Polo" w:cs="Arial"/>
          <w:bCs/>
          <w:sz w:val="20"/>
          <w:szCs w:val="21"/>
        </w:rPr>
        <w:t>3</w:t>
      </w:r>
      <w:r w:rsidRPr="006D7E37">
        <w:rPr>
          <w:rFonts w:ascii="Polo" w:hAnsi="Polo" w:cs="Arial"/>
          <w:bCs/>
          <w:sz w:val="20"/>
          <w:szCs w:val="21"/>
        </w:rPr>
        <w:t>.</w:t>
      </w:r>
    </w:p>
    <w:p w:rsidR="006C431C" w:rsidRPr="006D7E37" w:rsidRDefault="006C431C" w:rsidP="006C431C">
      <w:pPr>
        <w:pStyle w:val="Odstavecseseznamem"/>
        <w:spacing w:line="240" w:lineRule="auto"/>
        <w:ind w:left="0"/>
        <w:jc w:val="both"/>
        <w:rPr>
          <w:rFonts w:ascii="Polo" w:hAnsi="Polo" w:cs="Arial"/>
          <w:bCs/>
          <w:sz w:val="20"/>
          <w:szCs w:val="21"/>
        </w:rPr>
      </w:pPr>
      <w:r w:rsidRPr="006D7E37">
        <w:rPr>
          <w:rFonts w:ascii="Polo" w:hAnsi="Polo" w:cs="Arial"/>
          <w:bCs/>
          <w:sz w:val="20"/>
          <w:szCs w:val="21"/>
          <w:u w:val="single"/>
        </w:rPr>
        <w:t>Ochranné pásmo elektrické stanice</w:t>
      </w:r>
      <w:r w:rsidRPr="006D7E37">
        <w:rPr>
          <w:rFonts w:ascii="Polo" w:hAnsi="Polo" w:cs="Arial"/>
          <w:bCs/>
          <w:sz w:val="20"/>
          <w:szCs w:val="21"/>
        </w:rPr>
        <w:t xml:space="preserve"> je vymezeno svislými rovinami vedenými ve vodorovné vzdálenosti viz</w:t>
      </w:r>
      <w:r>
        <w:rPr>
          <w:rFonts w:ascii="Polo" w:hAnsi="Polo" w:cs="Arial"/>
          <w:bCs/>
          <w:sz w:val="20"/>
          <w:szCs w:val="21"/>
        </w:rPr>
        <w:t> </w:t>
      </w:r>
      <w:r w:rsidRPr="006D7E37">
        <w:rPr>
          <w:rFonts w:ascii="Polo" w:hAnsi="Polo" w:cs="Arial"/>
          <w:bCs/>
          <w:sz w:val="20"/>
          <w:szCs w:val="21"/>
        </w:rPr>
        <w:t xml:space="preserve">tabulka č. </w:t>
      </w:r>
      <w:r>
        <w:rPr>
          <w:rFonts w:ascii="Polo" w:hAnsi="Polo" w:cs="Arial"/>
          <w:bCs/>
          <w:sz w:val="20"/>
          <w:szCs w:val="21"/>
        </w:rPr>
        <w:t>4</w:t>
      </w:r>
      <w:r w:rsidRPr="006D7E37">
        <w:rPr>
          <w:rFonts w:ascii="Polo" w:hAnsi="Polo" w:cs="Arial"/>
          <w:bCs/>
          <w:sz w:val="20"/>
          <w:szCs w:val="21"/>
        </w:rPr>
        <w:t>.</w:t>
      </w:r>
    </w:p>
    <w:p w:rsidR="006C431C" w:rsidRPr="006D7E37" w:rsidRDefault="006C431C" w:rsidP="006C431C">
      <w:pPr>
        <w:pStyle w:val="Odstavecseseznamem"/>
        <w:spacing w:line="240" w:lineRule="auto"/>
        <w:ind w:left="0"/>
        <w:jc w:val="both"/>
        <w:rPr>
          <w:rFonts w:ascii="Polo" w:hAnsi="Polo" w:cs="Arial"/>
          <w:bCs/>
          <w:sz w:val="20"/>
          <w:szCs w:val="21"/>
        </w:rPr>
      </w:pPr>
      <w:r w:rsidRPr="006D7E37">
        <w:rPr>
          <w:rFonts w:ascii="Polo" w:hAnsi="Polo" w:cs="Arial"/>
          <w:bCs/>
          <w:sz w:val="20"/>
          <w:szCs w:val="21"/>
          <w:u w:val="single"/>
        </w:rPr>
        <w:t>Ochranné pásmo podzemního vedení</w:t>
      </w:r>
      <w:r w:rsidRPr="006D7E37">
        <w:rPr>
          <w:rFonts w:ascii="Polo" w:hAnsi="Polo" w:cs="Arial"/>
          <w:bCs/>
          <w:sz w:val="20"/>
          <w:szCs w:val="21"/>
        </w:rPr>
        <w:t xml:space="preserve"> do napětí 110 </w:t>
      </w:r>
      <w:proofErr w:type="spellStart"/>
      <w:r w:rsidRPr="006D7E37">
        <w:rPr>
          <w:rFonts w:ascii="Polo" w:hAnsi="Polo" w:cs="Arial"/>
          <w:bCs/>
          <w:sz w:val="20"/>
          <w:szCs w:val="21"/>
        </w:rPr>
        <w:t>kV</w:t>
      </w:r>
      <w:proofErr w:type="spellEnd"/>
      <w:r w:rsidRPr="006D7E37">
        <w:rPr>
          <w:rFonts w:ascii="Polo" w:hAnsi="Polo" w:cs="Arial"/>
          <w:bCs/>
          <w:sz w:val="20"/>
          <w:szCs w:val="21"/>
        </w:rPr>
        <w:t xml:space="preserve"> včetně a vedení řídící a zabezpečovací techniky činí 1 m po obou stranách krajního kabelu.</w:t>
      </w:r>
    </w:p>
    <w:p w:rsidR="006C431C" w:rsidRDefault="006C431C" w:rsidP="006C431C">
      <w:pPr>
        <w:pStyle w:val="Odstavecseseznamem"/>
        <w:spacing w:line="240" w:lineRule="auto"/>
        <w:ind w:left="0"/>
        <w:jc w:val="both"/>
        <w:rPr>
          <w:rFonts w:ascii="Polo" w:hAnsi="Polo" w:cs="Arial"/>
          <w:bCs/>
          <w:sz w:val="20"/>
          <w:szCs w:val="21"/>
        </w:rPr>
      </w:pPr>
      <w:r w:rsidRPr="006D7E37">
        <w:rPr>
          <w:rFonts w:ascii="Polo" w:hAnsi="Polo" w:cs="Arial"/>
          <w:bCs/>
          <w:sz w:val="20"/>
          <w:szCs w:val="21"/>
          <w:u w:val="single"/>
        </w:rPr>
        <w:t>V lesních průsecích</w:t>
      </w:r>
      <w:r w:rsidRPr="006D7E37">
        <w:rPr>
          <w:rFonts w:ascii="Polo" w:hAnsi="Polo" w:cs="Arial"/>
          <w:bCs/>
          <w:sz w:val="20"/>
          <w:szCs w:val="21"/>
        </w:rPr>
        <w:t xml:space="preserve"> jsou vlastníci či uživatelé dotčených nemovitostí povinni umožnit zaměstnancům E.ON Distribuce, a.s., či jím zplnomocněných zhotovitelů, udržování volného pruhu pozemků o šířce 4 m po jedné straně základů podpěrných bodů nadzemního vedení.</w:t>
      </w:r>
    </w:p>
    <w:p w:rsidR="006C431C" w:rsidRDefault="006C431C" w:rsidP="006C431C">
      <w:pPr>
        <w:pStyle w:val="Odstavecseseznamem"/>
        <w:spacing w:line="240" w:lineRule="auto"/>
        <w:ind w:left="0"/>
        <w:jc w:val="both"/>
        <w:rPr>
          <w:rFonts w:ascii="Polo" w:hAnsi="Polo" w:cs="Arial"/>
          <w:bCs/>
          <w:sz w:val="20"/>
          <w:szCs w:val="21"/>
        </w:rPr>
      </w:pPr>
    </w:p>
    <w:p w:rsidR="006C431C" w:rsidRPr="00021F3C" w:rsidRDefault="006C431C" w:rsidP="006C431C">
      <w:pPr>
        <w:autoSpaceDE w:val="0"/>
        <w:autoSpaceDN w:val="0"/>
        <w:adjustRightInd w:val="0"/>
        <w:spacing w:after="0" w:line="240" w:lineRule="auto"/>
        <w:jc w:val="both"/>
        <w:rPr>
          <w:rFonts w:ascii="Polo" w:hAnsi="Polo" w:cs="Arial"/>
          <w:sz w:val="21"/>
          <w:szCs w:val="21"/>
        </w:rPr>
      </w:pPr>
      <w:r w:rsidRPr="00021F3C">
        <w:rPr>
          <w:rFonts w:ascii="Polo" w:hAnsi="Polo" w:cs="Arial"/>
          <w:sz w:val="21"/>
          <w:szCs w:val="21"/>
        </w:rPr>
        <w:t xml:space="preserve">Tabulka č. </w:t>
      </w:r>
      <w:r>
        <w:rPr>
          <w:rFonts w:ascii="Polo" w:hAnsi="Polo" w:cs="Arial"/>
          <w:sz w:val="21"/>
          <w:szCs w:val="21"/>
        </w:rPr>
        <w:t>3</w:t>
      </w:r>
      <w:r w:rsidRPr="00021F3C">
        <w:rPr>
          <w:rFonts w:ascii="Polo" w:hAnsi="Polo" w:cs="Arial"/>
          <w:sz w:val="21"/>
          <w:szCs w:val="21"/>
        </w:rPr>
        <w:t xml:space="preserve"> | </w:t>
      </w:r>
      <w:r w:rsidRPr="00021F3C">
        <w:rPr>
          <w:rFonts w:ascii="Polo" w:hAnsi="Polo" w:cs="Arial"/>
          <w:b/>
          <w:bCs/>
          <w:sz w:val="21"/>
          <w:szCs w:val="21"/>
        </w:rPr>
        <w:t xml:space="preserve">Ochranná pásma nadzemních vedení </w:t>
      </w:r>
      <w:r w:rsidRPr="00021F3C">
        <w:rPr>
          <w:rFonts w:ascii="Polo" w:hAnsi="Polo" w:cs="Arial"/>
          <w:sz w:val="21"/>
          <w:szCs w:val="21"/>
        </w:rPr>
        <w:t>| Rozdělení ochranných pásem dle roku vybudování vedení</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6"/>
        <w:gridCol w:w="2024"/>
        <w:gridCol w:w="2233"/>
        <w:gridCol w:w="2541"/>
      </w:tblGrid>
      <w:tr w:rsidR="006C431C" w:rsidRPr="00021F3C" w:rsidTr="00F80B87">
        <w:trPr>
          <w:trHeight w:val="397"/>
        </w:trPr>
        <w:tc>
          <w:tcPr>
            <w:tcW w:w="2195" w:type="dxa"/>
            <w:tcBorders>
              <w:bottom w:val="single" w:sz="12" w:space="0" w:color="auto"/>
            </w:tcBorders>
            <w:vAlign w:val="center"/>
          </w:tcPr>
          <w:p w:rsidR="006C431C" w:rsidRPr="00021F3C" w:rsidRDefault="006C431C" w:rsidP="00F80B87">
            <w:pPr>
              <w:autoSpaceDE w:val="0"/>
              <w:autoSpaceDN w:val="0"/>
              <w:adjustRightInd w:val="0"/>
              <w:jc w:val="both"/>
              <w:rPr>
                <w:rFonts w:ascii="Polo" w:hAnsi="Polo" w:cs="Arial"/>
                <w:b/>
                <w:color w:val="000000"/>
                <w:sz w:val="21"/>
                <w:szCs w:val="21"/>
              </w:rPr>
            </w:pPr>
            <w:r w:rsidRPr="00021F3C">
              <w:rPr>
                <w:rFonts w:ascii="Polo" w:hAnsi="Polo" w:cs="Arial"/>
                <w:b/>
                <w:color w:val="000000"/>
                <w:sz w:val="21"/>
                <w:szCs w:val="21"/>
              </w:rPr>
              <w:t>Jmenovitá napětí AC (</w:t>
            </w:r>
            <w:proofErr w:type="spellStart"/>
            <w:r w:rsidRPr="00021F3C">
              <w:rPr>
                <w:rFonts w:ascii="Polo" w:hAnsi="Polo" w:cs="Arial"/>
                <w:b/>
                <w:color w:val="000000"/>
                <w:sz w:val="21"/>
                <w:szCs w:val="21"/>
              </w:rPr>
              <w:t>kV</w:t>
            </w:r>
            <w:proofErr w:type="spellEnd"/>
            <w:r w:rsidRPr="00021F3C">
              <w:rPr>
                <w:rFonts w:ascii="Polo" w:hAnsi="Polo" w:cs="Arial"/>
                <w:b/>
                <w:color w:val="000000"/>
                <w:sz w:val="21"/>
                <w:szCs w:val="21"/>
              </w:rPr>
              <w:t>)</w:t>
            </w:r>
          </w:p>
        </w:tc>
        <w:tc>
          <w:tcPr>
            <w:tcW w:w="2058" w:type="dxa"/>
            <w:tcBorders>
              <w:bottom w:val="single" w:sz="12" w:space="0" w:color="auto"/>
            </w:tcBorders>
            <w:vAlign w:val="center"/>
          </w:tcPr>
          <w:p w:rsidR="006C431C" w:rsidRPr="00021F3C" w:rsidRDefault="006C431C" w:rsidP="00F80B87">
            <w:pPr>
              <w:autoSpaceDE w:val="0"/>
              <w:autoSpaceDN w:val="0"/>
              <w:adjustRightInd w:val="0"/>
              <w:jc w:val="both"/>
              <w:rPr>
                <w:rFonts w:ascii="Polo" w:hAnsi="Polo" w:cs="Arial"/>
                <w:b/>
                <w:color w:val="000000"/>
                <w:sz w:val="21"/>
                <w:szCs w:val="21"/>
              </w:rPr>
            </w:pPr>
            <w:r w:rsidRPr="00021F3C">
              <w:rPr>
                <w:rFonts w:ascii="Polo" w:hAnsi="Polo" w:cs="Arial"/>
                <w:b/>
                <w:color w:val="000000"/>
                <w:sz w:val="21"/>
                <w:szCs w:val="21"/>
              </w:rPr>
              <w:t>Holé vodiče (m)</w:t>
            </w:r>
          </w:p>
        </w:tc>
        <w:tc>
          <w:tcPr>
            <w:tcW w:w="2268" w:type="dxa"/>
            <w:tcBorders>
              <w:bottom w:val="single" w:sz="12" w:space="0" w:color="auto"/>
            </w:tcBorders>
            <w:vAlign w:val="center"/>
          </w:tcPr>
          <w:p w:rsidR="006C431C" w:rsidRPr="00021F3C" w:rsidRDefault="006C431C" w:rsidP="00F80B87">
            <w:pPr>
              <w:autoSpaceDE w:val="0"/>
              <w:autoSpaceDN w:val="0"/>
              <w:adjustRightInd w:val="0"/>
              <w:jc w:val="both"/>
              <w:rPr>
                <w:rFonts w:ascii="Polo" w:hAnsi="Polo" w:cs="Arial"/>
                <w:b/>
                <w:color w:val="000000"/>
                <w:sz w:val="21"/>
                <w:szCs w:val="21"/>
              </w:rPr>
            </w:pPr>
            <w:r w:rsidRPr="00021F3C">
              <w:rPr>
                <w:rFonts w:ascii="Polo" w:hAnsi="Polo" w:cs="Arial"/>
                <w:b/>
                <w:color w:val="000000"/>
                <w:sz w:val="21"/>
                <w:szCs w:val="21"/>
              </w:rPr>
              <w:t>Vodiče s</w:t>
            </w:r>
            <w:r>
              <w:rPr>
                <w:rFonts w:ascii="Polo" w:hAnsi="Polo" w:cs="Arial"/>
                <w:b/>
                <w:color w:val="000000"/>
                <w:sz w:val="21"/>
                <w:szCs w:val="21"/>
              </w:rPr>
              <w:t>e</w:t>
            </w:r>
            <w:r w:rsidRPr="00021F3C">
              <w:rPr>
                <w:rFonts w:ascii="Polo" w:hAnsi="Polo" w:cs="Arial"/>
                <w:b/>
                <w:color w:val="000000"/>
                <w:sz w:val="21"/>
                <w:szCs w:val="21"/>
              </w:rPr>
              <w:t xml:space="preserve"> základní izolací (m)</w:t>
            </w:r>
          </w:p>
        </w:tc>
        <w:tc>
          <w:tcPr>
            <w:tcW w:w="2583" w:type="dxa"/>
            <w:tcBorders>
              <w:bottom w:val="single" w:sz="12" w:space="0" w:color="auto"/>
            </w:tcBorders>
            <w:vAlign w:val="center"/>
          </w:tcPr>
          <w:p w:rsidR="006C431C" w:rsidRPr="00021F3C" w:rsidRDefault="006C431C" w:rsidP="00F80B87">
            <w:pPr>
              <w:autoSpaceDE w:val="0"/>
              <w:autoSpaceDN w:val="0"/>
              <w:adjustRightInd w:val="0"/>
              <w:jc w:val="both"/>
              <w:rPr>
                <w:rFonts w:ascii="Polo" w:hAnsi="Polo" w:cs="NimbusCEZOT"/>
                <w:b/>
                <w:sz w:val="21"/>
                <w:szCs w:val="21"/>
              </w:rPr>
            </w:pPr>
            <w:r w:rsidRPr="00021F3C">
              <w:rPr>
                <w:rFonts w:ascii="Polo" w:hAnsi="Polo" w:cs="NimbusCEZOT"/>
                <w:b/>
                <w:sz w:val="21"/>
                <w:szCs w:val="21"/>
              </w:rPr>
              <w:t>Závěsná kabelová</w:t>
            </w:r>
          </w:p>
          <w:p w:rsidR="006C431C" w:rsidRPr="00021F3C" w:rsidRDefault="006C431C" w:rsidP="00F80B87">
            <w:pPr>
              <w:autoSpaceDE w:val="0"/>
              <w:autoSpaceDN w:val="0"/>
              <w:adjustRightInd w:val="0"/>
              <w:jc w:val="both"/>
              <w:rPr>
                <w:rFonts w:ascii="Polo" w:hAnsi="Polo" w:cs="Arial"/>
                <w:b/>
                <w:color w:val="000000"/>
                <w:sz w:val="21"/>
                <w:szCs w:val="21"/>
              </w:rPr>
            </w:pPr>
            <w:r w:rsidRPr="00021F3C">
              <w:rPr>
                <w:rFonts w:ascii="Polo" w:hAnsi="Polo" w:cs="NimbusCEZOT"/>
                <w:b/>
                <w:sz w:val="21"/>
                <w:szCs w:val="21"/>
              </w:rPr>
              <w:t>vedení (m)</w:t>
            </w:r>
          </w:p>
        </w:tc>
      </w:tr>
      <w:tr w:rsidR="006C431C" w:rsidRPr="00021F3C" w:rsidTr="00F80B87">
        <w:trPr>
          <w:trHeight w:val="213"/>
        </w:trPr>
        <w:tc>
          <w:tcPr>
            <w:tcW w:w="2195" w:type="dxa"/>
            <w:tcBorders>
              <w:top w:val="single" w:sz="12" w:space="0" w:color="auto"/>
              <w:bottom w:val="single" w:sz="4" w:space="0" w:color="auto"/>
            </w:tcBorders>
          </w:tcPr>
          <w:p w:rsidR="006C431C" w:rsidRPr="00021F3C" w:rsidRDefault="006C431C"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 xml:space="preserve">nad 1 do 35 včetně </w:t>
            </w:r>
          </w:p>
        </w:tc>
        <w:tc>
          <w:tcPr>
            <w:tcW w:w="2058" w:type="dxa"/>
            <w:tcBorders>
              <w:top w:val="single" w:sz="12" w:space="0" w:color="auto"/>
              <w:bottom w:val="single" w:sz="4" w:space="0" w:color="auto"/>
            </w:tcBorders>
          </w:tcPr>
          <w:p w:rsidR="006C431C" w:rsidRPr="00021F3C" w:rsidRDefault="006C431C"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7*** 10** 10*</w:t>
            </w:r>
          </w:p>
        </w:tc>
        <w:tc>
          <w:tcPr>
            <w:tcW w:w="2268" w:type="dxa"/>
            <w:tcBorders>
              <w:top w:val="single" w:sz="12" w:space="0" w:color="auto"/>
              <w:bottom w:val="single" w:sz="4" w:space="0" w:color="auto"/>
            </w:tcBorders>
          </w:tcPr>
          <w:p w:rsidR="006C431C" w:rsidRPr="00021F3C" w:rsidRDefault="006C431C"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2**</w:t>
            </w:r>
          </w:p>
        </w:tc>
        <w:tc>
          <w:tcPr>
            <w:tcW w:w="2583" w:type="dxa"/>
            <w:tcBorders>
              <w:top w:val="single" w:sz="12" w:space="0" w:color="auto"/>
              <w:bottom w:val="single" w:sz="4" w:space="0" w:color="auto"/>
            </w:tcBorders>
          </w:tcPr>
          <w:p w:rsidR="006C431C" w:rsidRPr="00021F3C" w:rsidRDefault="006C431C" w:rsidP="00F80B87">
            <w:pPr>
              <w:autoSpaceDE w:val="0"/>
              <w:autoSpaceDN w:val="0"/>
              <w:adjustRightInd w:val="0"/>
              <w:jc w:val="both"/>
              <w:rPr>
                <w:rFonts w:ascii="Polo" w:hAnsi="Polo" w:cs="Arial"/>
                <w:color w:val="000000"/>
                <w:sz w:val="21"/>
                <w:szCs w:val="21"/>
              </w:rPr>
            </w:pPr>
            <w:r w:rsidRPr="00021F3C">
              <w:rPr>
                <w:rFonts w:ascii="Polo" w:hAnsi="Polo" w:cs="NimbusCEZOT"/>
                <w:sz w:val="21"/>
                <w:szCs w:val="21"/>
              </w:rPr>
              <w:t>1***</w:t>
            </w:r>
          </w:p>
        </w:tc>
      </w:tr>
      <w:tr w:rsidR="006C431C" w:rsidRPr="00021F3C" w:rsidTr="00F80B87">
        <w:trPr>
          <w:trHeight w:val="238"/>
        </w:trPr>
        <w:tc>
          <w:tcPr>
            <w:tcW w:w="2195" w:type="dxa"/>
            <w:tcBorders>
              <w:top w:val="single" w:sz="4" w:space="0" w:color="auto"/>
            </w:tcBorders>
          </w:tcPr>
          <w:p w:rsidR="006C431C" w:rsidRPr="00021F3C" w:rsidRDefault="006C431C"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 xml:space="preserve">nad 35 do 110 včetně </w:t>
            </w:r>
          </w:p>
        </w:tc>
        <w:tc>
          <w:tcPr>
            <w:tcW w:w="2058" w:type="dxa"/>
            <w:tcBorders>
              <w:top w:val="single" w:sz="4" w:space="0" w:color="auto"/>
            </w:tcBorders>
          </w:tcPr>
          <w:p w:rsidR="006C431C" w:rsidRPr="00021F3C" w:rsidRDefault="006C431C"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12*** 12** 15*</w:t>
            </w:r>
          </w:p>
        </w:tc>
        <w:tc>
          <w:tcPr>
            <w:tcW w:w="2268" w:type="dxa"/>
            <w:tcBorders>
              <w:top w:val="single" w:sz="4" w:space="0" w:color="auto"/>
            </w:tcBorders>
          </w:tcPr>
          <w:p w:rsidR="006C431C" w:rsidRPr="00021F3C" w:rsidRDefault="006C431C"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5***</w:t>
            </w:r>
          </w:p>
        </w:tc>
        <w:tc>
          <w:tcPr>
            <w:tcW w:w="2583" w:type="dxa"/>
            <w:tcBorders>
              <w:top w:val="single" w:sz="4" w:space="0" w:color="auto"/>
            </w:tcBorders>
          </w:tcPr>
          <w:p w:rsidR="006C431C" w:rsidRPr="00021F3C" w:rsidRDefault="006C431C" w:rsidP="00F80B87">
            <w:pPr>
              <w:autoSpaceDE w:val="0"/>
              <w:autoSpaceDN w:val="0"/>
              <w:adjustRightInd w:val="0"/>
              <w:jc w:val="both"/>
              <w:rPr>
                <w:rFonts w:ascii="Polo" w:hAnsi="Polo" w:cs="Arial"/>
                <w:color w:val="000000"/>
                <w:sz w:val="21"/>
                <w:szCs w:val="21"/>
              </w:rPr>
            </w:pPr>
            <w:r w:rsidRPr="00021F3C">
              <w:rPr>
                <w:rFonts w:ascii="Polo" w:hAnsi="Polo" w:cs="NimbusCEZOT"/>
                <w:sz w:val="21"/>
                <w:szCs w:val="21"/>
              </w:rPr>
              <w:t>2***</w:t>
            </w:r>
          </w:p>
        </w:tc>
      </w:tr>
    </w:tbl>
    <w:p w:rsidR="006C431C" w:rsidRPr="00EA6C00" w:rsidRDefault="006C431C" w:rsidP="006C431C">
      <w:pPr>
        <w:autoSpaceDE w:val="0"/>
        <w:autoSpaceDN w:val="0"/>
        <w:adjustRightInd w:val="0"/>
        <w:spacing w:after="0" w:line="240" w:lineRule="auto"/>
        <w:jc w:val="both"/>
        <w:rPr>
          <w:rFonts w:ascii="Polo" w:hAnsi="Polo" w:cs="Arial"/>
          <w:color w:val="000000"/>
          <w:sz w:val="16"/>
          <w:szCs w:val="16"/>
        </w:rPr>
      </w:pPr>
      <w:r w:rsidRPr="00EA6C00">
        <w:rPr>
          <w:rFonts w:ascii="Polo" w:hAnsi="Polo" w:cs="Arial"/>
          <w:color w:val="000000"/>
          <w:sz w:val="16"/>
          <w:szCs w:val="16"/>
        </w:rPr>
        <w:t>Legenda: * vedení vybudované do 31. 12. 1994 | ** vedení vybudované od 1. 1. 1995 do 31. 12. 2000 | *** vedení vybudované od 1. 1. 2001</w:t>
      </w:r>
    </w:p>
    <w:p w:rsidR="006C431C" w:rsidRPr="00021F3C" w:rsidRDefault="006C431C" w:rsidP="006C431C">
      <w:pPr>
        <w:autoSpaceDE w:val="0"/>
        <w:autoSpaceDN w:val="0"/>
        <w:adjustRightInd w:val="0"/>
        <w:spacing w:after="0" w:line="240" w:lineRule="auto"/>
        <w:jc w:val="both"/>
        <w:rPr>
          <w:rFonts w:ascii="Polo" w:hAnsi="Polo" w:cs="Arial"/>
          <w:color w:val="000000"/>
          <w:sz w:val="21"/>
          <w:szCs w:val="21"/>
        </w:rPr>
      </w:pPr>
    </w:p>
    <w:p w:rsidR="006C431C" w:rsidRPr="00021F3C" w:rsidRDefault="006C431C" w:rsidP="006C431C">
      <w:pPr>
        <w:autoSpaceDE w:val="0"/>
        <w:autoSpaceDN w:val="0"/>
        <w:adjustRightInd w:val="0"/>
        <w:spacing w:after="0" w:line="240" w:lineRule="auto"/>
        <w:jc w:val="both"/>
        <w:rPr>
          <w:rFonts w:ascii="Polo" w:hAnsi="Polo" w:cs="Arial"/>
          <w:b/>
          <w:bCs/>
          <w:color w:val="000000"/>
          <w:sz w:val="21"/>
          <w:szCs w:val="21"/>
        </w:rPr>
      </w:pPr>
      <w:r w:rsidRPr="00021F3C">
        <w:rPr>
          <w:rFonts w:ascii="Polo" w:hAnsi="Polo" w:cs="Arial"/>
          <w:color w:val="000000"/>
          <w:sz w:val="21"/>
          <w:szCs w:val="21"/>
        </w:rPr>
        <w:t xml:space="preserve">Tabulka č. </w:t>
      </w:r>
      <w:r>
        <w:rPr>
          <w:rFonts w:ascii="Polo" w:hAnsi="Polo" w:cs="Arial"/>
          <w:color w:val="000000"/>
          <w:sz w:val="21"/>
          <w:szCs w:val="21"/>
        </w:rPr>
        <w:t>4</w:t>
      </w:r>
      <w:r w:rsidRPr="00021F3C">
        <w:rPr>
          <w:rFonts w:ascii="Polo" w:hAnsi="Polo" w:cs="Arial"/>
          <w:color w:val="000000"/>
          <w:sz w:val="21"/>
          <w:szCs w:val="21"/>
        </w:rPr>
        <w:t xml:space="preserve"> | </w:t>
      </w:r>
      <w:r w:rsidRPr="00021F3C">
        <w:rPr>
          <w:rFonts w:ascii="Polo" w:hAnsi="Polo" w:cs="Arial"/>
          <w:b/>
          <w:bCs/>
          <w:color w:val="000000"/>
          <w:sz w:val="21"/>
          <w:szCs w:val="21"/>
        </w:rPr>
        <w:t>Ochranná pásma elektrických stanic</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94"/>
        <w:gridCol w:w="2970"/>
      </w:tblGrid>
      <w:tr w:rsidR="006C431C" w:rsidRPr="00021F3C" w:rsidTr="00F80B87">
        <w:trPr>
          <w:trHeight w:val="340"/>
        </w:trPr>
        <w:tc>
          <w:tcPr>
            <w:tcW w:w="6096" w:type="dxa"/>
            <w:tcBorders>
              <w:bottom w:val="single" w:sz="12" w:space="0" w:color="auto"/>
            </w:tcBorders>
          </w:tcPr>
          <w:p w:rsidR="006C431C" w:rsidRPr="00021F3C" w:rsidRDefault="006C431C" w:rsidP="00F80B87">
            <w:pPr>
              <w:autoSpaceDE w:val="0"/>
              <w:autoSpaceDN w:val="0"/>
              <w:adjustRightInd w:val="0"/>
              <w:ind w:left="-108"/>
              <w:jc w:val="both"/>
              <w:rPr>
                <w:rFonts w:ascii="Polo" w:hAnsi="Polo" w:cs="Arial"/>
                <w:b/>
                <w:bCs/>
                <w:color w:val="000000"/>
                <w:sz w:val="21"/>
                <w:szCs w:val="21"/>
              </w:rPr>
            </w:pPr>
            <w:r w:rsidRPr="00021F3C">
              <w:rPr>
                <w:rFonts w:ascii="Polo" w:hAnsi="Polo" w:cs="Arial"/>
                <w:b/>
                <w:color w:val="000000"/>
                <w:sz w:val="21"/>
                <w:szCs w:val="21"/>
              </w:rPr>
              <w:t>Druh stanice</w:t>
            </w:r>
          </w:p>
        </w:tc>
        <w:tc>
          <w:tcPr>
            <w:tcW w:w="3008" w:type="dxa"/>
            <w:tcBorders>
              <w:bottom w:val="single" w:sz="12" w:space="0" w:color="auto"/>
            </w:tcBorders>
          </w:tcPr>
          <w:p w:rsidR="006C431C" w:rsidRPr="00021F3C" w:rsidRDefault="006C431C" w:rsidP="00F80B87">
            <w:pPr>
              <w:autoSpaceDE w:val="0"/>
              <w:autoSpaceDN w:val="0"/>
              <w:adjustRightInd w:val="0"/>
              <w:ind w:left="-108"/>
              <w:jc w:val="both"/>
              <w:rPr>
                <w:rFonts w:ascii="Polo" w:hAnsi="Polo" w:cs="Arial"/>
                <w:b/>
                <w:bCs/>
                <w:color w:val="000000"/>
                <w:sz w:val="21"/>
                <w:szCs w:val="21"/>
              </w:rPr>
            </w:pPr>
            <w:r w:rsidRPr="00021F3C">
              <w:rPr>
                <w:rFonts w:ascii="Polo" w:hAnsi="Polo" w:cs="Arial"/>
                <w:b/>
                <w:color w:val="000000"/>
                <w:sz w:val="21"/>
                <w:szCs w:val="21"/>
              </w:rPr>
              <w:t>Ochranné pásmo</w:t>
            </w:r>
          </w:p>
        </w:tc>
      </w:tr>
      <w:tr w:rsidR="006C431C" w:rsidRPr="00021F3C" w:rsidTr="00F80B87">
        <w:trPr>
          <w:trHeight w:val="340"/>
        </w:trPr>
        <w:tc>
          <w:tcPr>
            <w:tcW w:w="6096" w:type="dxa"/>
            <w:tcBorders>
              <w:top w:val="single" w:sz="12" w:space="0" w:color="auto"/>
              <w:bottom w:val="single" w:sz="4" w:space="0" w:color="auto"/>
            </w:tcBorders>
            <w:vAlign w:val="center"/>
          </w:tcPr>
          <w:p w:rsidR="006C431C" w:rsidRPr="00021F3C" w:rsidRDefault="006C431C" w:rsidP="00F80B87">
            <w:pPr>
              <w:autoSpaceDE w:val="0"/>
              <w:autoSpaceDN w:val="0"/>
              <w:adjustRightInd w:val="0"/>
              <w:ind w:left="-108"/>
              <w:jc w:val="both"/>
              <w:rPr>
                <w:rFonts w:ascii="Polo" w:hAnsi="Polo" w:cs="Arial"/>
                <w:b/>
                <w:bCs/>
                <w:color w:val="000000"/>
                <w:sz w:val="21"/>
                <w:szCs w:val="21"/>
              </w:rPr>
            </w:pPr>
            <w:r w:rsidRPr="00021F3C">
              <w:rPr>
                <w:rFonts w:ascii="Polo" w:hAnsi="Polo" w:cs="Arial"/>
                <w:color w:val="000000"/>
                <w:sz w:val="21"/>
                <w:szCs w:val="21"/>
              </w:rPr>
              <w:t>Venkovní elektrické stanice a stanice s napětím vyšším než 52kV v budovách</w:t>
            </w:r>
          </w:p>
        </w:tc>
        <w:tc>
          <w:tcPr>
            <w:tcW w:w="3008" w:type="dxa"/>
            <w:tcBorders>
              <w:top w:val="single" w:sz="12" w:space="0" w:color="auto"/>
              <w:bottom w:val="single" w:sz="4" w:space="0" w:color="auto"/>
            </w:tcBorders>
            <w:vAlign w:val="center"/>
          </w:tcPr>
          <w:p w:rsidR="006C431C" w:rsidRPr="00021F3C" w:rsidRDefault="006C431C" w:rsidP="00F80B87">
            <w:pPr>
              <w:autoSpaceDE w:val="0"/>
              <w:autoSpaceDN w:val="0"/>
              <w:adjustRightInd w:val="0"/>
              <w:ind w:left="-108"/>
              <w:jc w:val="both"/>
              <w:rPr>
                <w:rFonts w:ascii="Polo" w:hAnsi="Polo" w:cs="Arial"/>
                <w:color w:val="000000"/>
                <w:sz w:val="21"/>
                <w:szCs w:val="21"/>
              </w:rPr>
            </w:pPr>
            <w:r w:rsidRPr="00021F3C">
              <w:rPr>
                <w:rFonts w:ascii="Polo" w:hAnsi="Polo" w:cs="Arial"/>
                <w:b/>
                <w:bCs/>
                <w:color w:val="000000"/>
                <w:sz w:val="21"/>
                <w:szCs w:val="21"/>
              </w:rPr>
              <w:t xml:space="preserve">20 m </w:t>
            </w:r>
            <w:r w:rsidRPr="00021F3C">
              <w:rPr>
                <w:rFonts w:ascii="Polo" w:hAnsi="Polo" w:cs="Arial"/>
                <w:color w:val="000000"/>
                <w:sz w:val="21"/>
                <w:szCs w:val="21"/>
              </w:rPr>
              <w:t>od oplocení nebo vnějšího</w:t>
            </w:r>
          </w:p>
          <w:p w:rsidR="006C431C" w:rsidRPr="00021F3C" w:rsidRDefault="006C431C" w:rsidP="00F80B87">
            <w:pPr>
              <w:autoSpaceDE w:val="0"/>
              <w:autoSpaceDN w:val="0"/>
              <w:adjustRightInd w:val="0"/>
              <w:ind w:left="-108"/>
              <w:jc w:val="both"/>
              <w:rPr>
                <w:rFonts w:ascii="Polo" w:hAnsi="Polo" w:cs="Arial"/>
                <w:b/>
                <w:bCs/>
                <w:color w:val="000000"/>
                <w:sz w:val="21"/>
                <w:szCs w:val="21"/>
              </w:rPr>
            </w:pPr>
            <w:r w:rsidRPr="00021F3C">
              <w:rPr>
                <w:rFonts w:ascii="Polo" w:hAnsi="Polo" w:cs="Arial"/>
                <w:color w:val="000000"/>
                <w:sz w:val="21"/>
                <w:szCs w:val="21"/>
              </w:rPr>
              <w:t>líce obvodového zdiva</w:t>
            </w:r>
          </w:p>
        </w:tc>
      </w:tr>
      <w:tr w:rsidR="006C431C" w:rsidRPr="00021F3C" w:rsidTr="00F80B87">
        <w:trPr>
          <w:trHeight w:val="340"/>
        </w:trPr>
        <w:tc>
          <w:tcPr>
            <w:tcW w:w="6096" w:type="dxa"/>
            <w:tcBorders>
              <w:top w:val="single" w:sz="4" w:space="0" w:color="auto"/>
              <w:bottom w:val="single" w:sz="4" w:space="0" w:color="auto"/>
            </w:tcBorders>
            <w:vAlign w:val="center"/>
          </w:tcPr>
          <w:p w:rsidR="006C431C" w:rsidRPr="00021F3C" w:rsidRDefault="006C431C" w:rsidP="00F80B87">
            <w:pPr>
              <w:autoSpaceDE w:val="0"/>
              <w:autoSpaceDN w:val="0"/>
              <w:adjustRightInd w:val="0"/>
              <w:ind w:left="-108"/>
              <w:jc w:val="both"/>
              <w:rPr>
                <w:rFonts w:ascii="Polo" w:hAnsi="Polo" w:cs="Arial"/>
                <w:b/>
                <w:bCs/>
                <w:color w:val="000000"/>
                <w:sz w:val="21"/>
                <w:szCs w:val="21"/>
              </w:rPr>
            </w:pPr>
            <w:r w:rsidRPr="00021F3C">
              <w:rPr>
                <w:rFonts w:ascii="Polo" w:hAnsi="Polo" w:cs="Arial"/>
                <w:color w:val="000000"/>
                <w:sz w:val="21"/>
                <w:szCs w:val="21"/>
              </w:rPr>
              <w:t>Stožárové elektrické stanice a věžové stanice s venkovním přívodem napětí z úrovně nad 1kV a menší než 52kV</w:t>
            </w:r>
          </w:p>
        </w:tc>
        <w:tc>
          <w:tcPr>
            <w:tcW w:w="3008" w:type="dxa"/>
            <w:tcBorders>
              <w:top w:val="single" w:sz="4" w:space="0" w:color="auto"/>
              <w:bottom w:val="single" w:sz="4" w:space="0" w:color="auto"/>
            </w:tcBorders>
            <w:vAlign w:val="center"/>
          </w:tcPr>
          <w:p w:rsidR="006C431C" w:rsidRPr="00021F3C" w:rsidRDefault="006C431C" w:rsidP="00F80B87">
            <w:pPr>
              <w:autoSpaceDE w:val="0"/>
              <w:autoSpaceDN w:val="0"/>
              <w:adjustRightInd w:val="0"/>
              <w:ind w:left="-108"/>
              <w:jc w:val="both"/>
              <w:rPr>
                <w:rFonts w:ascii="Polo" w:hAnsi="Polo" w:cs="Arial"/>
                <w:color w:val="000000"/>
                <w:sz w:val="21"/>
                <w:szCs w:val="21"/>
              </w:rPr>
            </w:pPr>
            <w:r w:rsidRPr="00021F3C">
              <w:rPr>
                <w:rFonts w:ascii="Polo" w:hAnsi="Polo" w:cs="Arial"/>
                <w:b/>
                <w:bCs/>
                <w:color w:val="000000"/>
                <w:sz w:val="21"/>
                <w:szCs w:val="21"/>
              </w:rPr>
              <w:t xml:space="preserve">7 m </w:t>
            </w:r>
            <w:r w:rsidRPr="00021F3C">
              <w:rPr>
                <w:rFonts w:ascii="Polo" w:hAnsi="Polo" w:cs="Arial"/>
                <w:color w:val="000000"/>
                <w:sz w:val="21"/>
                <w:szCs w:val="21"/>
              </w:rPr>
              <w:t>od vnější hrany půdorysu</w:t>
            </w:r>
          </w:p>
          <w:p w:rsidR="006C431C" w:rsidRPr="00021F3C" w:rsidRDefault="006C431C" w:rsidP="00F80B87">
            <w:pPr>
              <w:autoSpaceDE w:val="0"/>
              <w:autoSpaceDN w:val="0"/>
              <w:adjustRightInd w:val="0"/>
              <w:ind w:left="-108"/>
              <w:jc w:val="both"/>
              <w:rPr>
                <w:rFonts w:ascii="Polo" w:hAnsi="Polo" w:cs="Arial"/>
                <w:b/>
                <w:bCs/>
                <w:color w:val="000000"/>
                <w:sz w:val="21"/>
                <w:szCs w:val="21"/>
              </w:rPr>
            </w:pPr>
            <w:r w:rsidRPr="00021F3C">
              <w:rPr>
                <w:rFonts w:ascii="Polo" w:hAnsi="Polo" w:cs="Arial"/>
                <w:color w:val="000000"/>
                <w:sz w:val="21"/>
                <w:szCs w:val="21"/>
              </w:rPr>
              <w:t>stanice ve všech směrech</w:t>
            </w:r>
          </w:p>
        </w:tc>
      </w:tr>
      <w:tr w:rsidR="006C431C" w:rsidRPr="00021F3C" w:rsidTr="00F80B87">
        <w:trPr>
          <w:trHeight w:val="340"/>
        </w:trPr>
        <w:tc>
          <w:tcPr>
            <w:tcW w:w="6096" w:type="dxa"/>
            <w:tcBorders>
              <w:top w:val="single" w:sz="4" w:space="0" w:color="auto"/>
              <w:bottom w:val="single" w:sz="4" w:space="0" w:color="auto"/>
            </w:tcBorders>
            <w:vAlign w:val="center"/>
          </w:tcPr>
          <w:p w:rsidR="006C431C" w:rsidRPr="00021F3C" w:rsidRDefault="006C431C" w:rsidP="00F80B87">
            <w:pPr>
              <w:autoSpaceDE w:val="0"/>
              <w:autoSpaceDN w:val="0"/>
              <w:adjustRightInd w:val="0"/>
              <w:ind w:left="-108"/>
              <w:jc w:val="both"/>
              <w:rPr>
                <w:rFonts w:ascii="Polo" w:hAnsi="Polo" w:cs="Arial"/>
                <w:b/>
                <w:bCs/>
                <w:color w:val="000000"/>
                <w:sz w:val="21"/>
                <w:szCs w:val="21"/>
              </w:rPr>
            </w:pPr>
            <w:r w:rsidRPr="00021F3C">
              <w:rPr>
                <w:rFonts w:ascii="Polo" w:hAnsi="Polo" w:cs="Arial"/>
                <w:color w:val="000000"/>
                <w:sz w:val="21"/>
                <w:szCs w:val="21"/>
              </w:rPr>
              <w:t>Kompaktní a zděné elektrické stanice s přívodem napětí z úrovně nad 1kV a menší než 52kV na úroveň nízkého napětí</w:t>
            </w:r>
          </w:p>
        </w:tc>
        <w:tc>
          <w:tcPr>
            <w:tcW w:w="3008" w:type="dxa"/>
            <w:tcBorders>
              <w:top w:val="single" w:sz="4" w:space="0" w:color="auto"/>
              <w:bottom w:val="single" w:sz="4" w:space="0" w:color="auto"/>
            </w:tcBorders>
            <w:vAlign w:val="center"/>
          </w:tcPr>
          <w:p w:rsidR="006C431C" w:rsidRPr="00021F3C" w:rsidRDefault="006C431C" w:rsidP="00F80B87">
            <w:pPr>
              <w:autoSpaceDE w:val="0"/>
              <w:autoSpaceDN w:val="0"/>
              <w:adjustRightInd w:val="0"/>
              <w:ind w:left="-108"/>
              <w:jc w:val="both"/>
              <w:rPr>
                <w:rFonts w:ascii="Polo" w:hAnsi="Polo" w:cs="Arial"/>
                <w:color w:val="000000"/>
                <w:sz w:val="21"/>
                <w:szCs w:val="21"/>
              </w:rPr>
            </w:pPr>
            <w:r w:rsidRPr="00021F3C">
              <w:rPr>
                <w:rFonts w:ascii="Polo" w:hAnsi="Polo" w:cs="Arial"/>
                <w:b/>
                <w:bCs/>
                <w:color w:val="000000"/>
                <w:sz w:val="21"/>
                <w:szCs w:val="21"/>
              </w:rPr>
              <w:t xml:space="preserve">2 m </w:t>
            </w:r>
            <w:r w:rsidRPr="00021F3C">
              <w:rPr>
                <w:rFonts w:ascii="Polo" w:hAnsi="Polo" w:cs="Arial"/>
                <w:color w:val="000000"/>
                <w:sz w:val="21"/>
                <w:szCs w:val="21"/>
              </w:rPr>
              <w:t>od vnějšího pláště</w:t>
            </w:r>
          </w:p>
          <w:p w:rsidR="006C431C" w:rsidRPr="00021F3C" w:rsidRDefault="006C431C" w:rsidP="00F80B87">
            <w:pPr>
              <w:autoSpaceDE w:val="0"/>
              <w:autoSpaceDN w:val="0"/>
              <w:adjustRightInd w:val="0"/>
              <w:ind w:left="-108"/>
              <w:jc w:val="both"/>
              <w:rPr>
                <w:rFonts w:ascii="Polo" w:hAnsi="Polo" w:cs="Arial"/>
                <w:b/>
                <w:bCs/>
                <w:color w:val="000000"/>
                <w:sz w:val="21"/>
                <w:szCs w:val="21"/>
              </w:rPr>
            </w:pPr>
            <w:r w:rsidRPr="00021F3C">
              <w:rPr>
                <w:rFonts w:ascii="Polo" w:hAnsi="Polo" w:cs="Arial"/>
                <w:color w:val="000000"/>
                <w:sz w:val="21"/>
                <w:szCs w:val="21"/>
              </w:rPr>
              <w:t>ve všech směrech</w:t>
            </w:r>
          </w:p>
        </w:tc>
      </w:tr>
      <w:tr w:rsidR="006C431C" w:rsidRPr="00021F3C" w:rsidTr="00F80B87">
        <w:trPr>
          <w:trHeight w:val="340"/>
        </w:trPr>
        <w:tc>
          <w:tcPr>
            <w:tcW w:w="6096" w:type="dxa"/>
            <w:tcBorders>
              <w:top w:val="single" w:sz="4" w:space="0" w:color="auto"/>
            </w:tcBorders>
            <w:vAlign w:val="center"/>
          </w:tcPr>
          <w:p w:rsidR="006C431C" w:rsidRPr="00021F3C" w:rsidRDefault="006C431C" w:rsidP="00F80B87">
            <w:pPr>
              <w:autoSpaceDE w:val="0"/>
              <w:autoSpaceDN w:val="0"/>
              <w:adjustRightInd w:val="0"/>
              <w:ind w:left="-108"/>
              <w:jc w:val="both"/>
              <w:rPr>
                <w:rFonts w:ascii="Polo" w:hAnsi="Polo" w:cs="Arial"/>
                <w:color w:val="000000"/>
                <w:sz w:val="21"/>
                <w:szCs w:val="21"/>
              </w:rPr>
            </w:pPr>
            <w:r w:rsidRPr="00021F3C">
              <w:rPr>
                <w:rFonts w:ascii="Polo" w:hAnsi="Polo" w:cs="Arial"/>
                <w:color w:val="000000"/>
                <w:sz w:val="21"/>
                <w:szCs w:val="21"/>
              </w:rPr>
              <w:t>Vestavěné elektrické stanice</w:t>
            </w:r>
          </w:p>
        </w:tc>
        <w:tc>
          <w:tcPr>
            <w:tcW w:w="3008" w:type="dxa"/>
            <w:tcBorders>
              <w:top w:val="single" w:sz="4" w:space="0" w:color="auto"/>
            </w:tcBorders>
            <w:vAlign w:val="center"/>
          </w:tcPr>
          <w:p w:rsidR="006C431C" w:rsidRPr="00021F3C" w:rsidRDefault="006C431C" w:rsidP="00F80B87">
            <w:pPr>
              <w:autoSpaceDE w:val="0"/>
              <w:autoSpaceDN w:val="0"/>
              <w:adjustRightInd w:val="0"/>
              <w:ind w:left="-108"/>
              <w:jc w:val="both"/>
              <w:rPr>
                <w:rFonts w:ascii="Polo" w:hAnsi="Polo" w:cs="Arial"/>
                <w:b/>
                <w:bCs/>
                <w:color w:val="000000"/>
                <w:sz w:val="21"/>
                <w:szCs w:val="21"/>
              </w:rPr>
            </w:pPr>
            <w:r w:rsidRPr="00021F3C">
              <w:rPr>
                <w:rFonts w:ascii="Polo" w:hAnsi="Polo" w:cs="Arial"/>
                <w:b/>
                <w:bCs/>
                <w:color w:val="000000"/>
                <w:sz w:val="21"/>
                <w:szCs w:val="21"/>
              </w:rPr>
              <w:t xml:space="preserve">1 m </w:t>
            </w:r>
            <w:r w:rsidRPr="00021F3C">
              <w:rPr>
                <w:rFonts w:ascii="Polo" w:hAnsi="Polo" w:cs="Arial"/>
                <w:color w:val="000000"/>
                <w:sz w:val="21"/>
                <w:szCs w:val="21"/>
              </w:rPr>
              <w:t>od obestavění</w:t>
            </w:r>
          </w:p>
        </w:tc>
      </w:tr>
    </w:tbl>
    <w:p w:rsidR="006C431C" w:rsidRDefault="006C431C" w:rsidP="006C431C">
      <w:pPr>
        <w:pStyle w:val="Odstavecseseznamem"/>
        <w:spacing w:after="0"/>
        <w:ind w:left="284"/>
        <w:jc w:val="both"/>
        <w:rPr>
          <w:rFonts w:ascii="Polo" w:hAnsi="Polo" w:cs="Arial"/>
          <w:b/>
          <w:bCs/>
          <w:sz w:val="21"/>
          <w:szCs w:val="21"/>
        </w:rPr>
      </w:pPr>
    </w:p>
    <w:p w:rsidR="006C431C" w:rsidRPr="005F2498" w:rsidRDefault="006C431C" w:rsidP="006C431C">
      <w:pPr>
        <w:pStyle w:val="Odstavecseseznamem"/>
        <w:spacing w:after="0"/>
        <w:ind w:left="0"/>
        <w:jc w:val="both"/>
        <w:rPr>
          <w:rFonts w:ascii="Polo" w:hAnsi="Polo" w:cs="Arial"/>
          <w:color w:val="000000"/>
          <w:sz w:val="21"/>
          <w:szCs w:val="21"/>
        </w:rPr>
      </w:pPr>
      <w:r w:rsidRPr="005F2498">
        <w:rPr>
          <w:rFonts w:ascii="Polo" w:hAnsi="Polo" w:cs="Arial"/>
          <w:b/>
          <w:bCs/>
          <w:sz w:val="21"/>
          <w:szCs w:val="21"/>
        </w:rPr>
        <w:t>Dle §46 odst.</w:t>
      </w:r>
      <w:r>
        <w:rPr>
          <w:rFonts w:ascii="Polo" w:hAnsi="Polo" w:cs="Arial"/>
          <w:b/>
          <w:bCs/>
          <w:sz w:val="21"/>
          <w:szCs w:val="21"/>
        </w:rPr>
        <w:t xml:space="preserve"> </w:t>
      </w:r>
      <w:r w:rsidRPr="005F2498">
        <w:rPr>
          <w:rFonts w:ascii="Polo" w:hAnsi="Polo" w:cs="Arial"/>
          <w:b/>
          <w:bCs/>
          <w:sz w:val="21"/>
          <w:szCs w:val="21"/>
        </w:rPr>
        <w:t>8 EZ</w:t>
      </w:r>
      <w:r>
        <w:rPr>
          <w:rFonts w:ascii="Polo" w:hAnsi="Polo" w:cs="Arial"/>
          <w:b/>
          <w:bCs/>
          <w:sz w:val="21"/>
          <w:szCs w:val="21"/>
        </w:rPr>
        <w:t xml:space="preserve"> </w:t>
      </w:r>
      <w:r w:rsidRPr="005F2498">
        <w:rPr>
          <w:rFonts w:ascii="Polo" w:hAnsi="Polo" w:cs="Arial"/>
          <w:bCs/>
          <w:sz w:val="21"/>
          <w:szCs w:val="21"/>
        </w:rPr>
        <w:t>-</w:t>
      </w:r>
      <w:r>
        <w:rPr>
          <w:rFonts w:ascii="Polo" w:hAnsi="Polo" w:cs="Arial"/>
          <w:b/>
          <w:bCs/>
          <w:sz w:val="21"/>
          <w:szCs w:val="21"/>
        </w:rPr>
        <w:t xml:space="preserve"> </w:t>
      </w:r>
      <w:r w:rsidRPr="009F1A00">
        <w:rPr>
          <w:rFonts w:ascii="Polo" w:hAnsi="Polo" w:cs="Arial"/>
          <w:bCs/>
          <w:sz w:val="21"/>
          <w:szCs w:val="21"/>
        </w:rPr>
        <w:t>V ochranném pásmu nadzemního a podzemního vedení je zakázáno</w:t>
      </w:r>
      <w:r>
        <w:rPr>
          <w:rFonts w:ascii="Polo" w:hAnsi="Polo" w:cs="Arial"/>
          <w:bCs/>
          <w:sz w:val="21"/>
          <w:szCs w:val="21"/>
        </w:rPr>
        <w:t xml:space="preserve"> podle písm. a) zřizovat bez souhlasu vlastníka těchto zařízení stavby či umisťovat konstrukce a jiná podobná zařízení, jakož i uskladňovat hořlavé a výbušné látky, podle</w:t>
      </w:r>
      <w:r>
        <w:rPr>
          <w:rFonts w:ascii="Polo" w:hAnsi="Polo" w:cs="Arial"/>
          <w:color w:val="000000"/>
          <w:sz w:val="21"/>
          <w:szCs w:val="21"/>
        </w:rPr>
        <w:t xml:space="preserve"> písm. c) </w:t>
      </w:r>
      <w:r w:rsidRPr="009F1A00">
        <w:rPr>
          <w:rFonts w:ascii="Polo" w:hAnsi="Polo" w:cs="Arial"/>
          <w:bCs/>
          <w:sz w:val="21"/>
          <w:szCs w:val="21"/>
        </w:rPr>
        <w:t>provádět činnosti, které by mohl</w:t>
      </w:r>
      <w:r>
        <w:rPr>
          <w:rFonts w:ascii="Polo" w:hAnsi="Polo" w:cs="Arial"/>
          <w:bCs/>
          <w:sz w:val="21"/>
          <w:szCs w:val="21"/>
        </w:rPr>
        <w:t>y</w:t>
      </w:r>
      <w:r w:rsidRPr="009F1A00">
        <w:rPr>
          <w:rFonts w:ascii="Polo" w:hAnsi="Polo" w:cs="Arial"/>
          <w:bCs/>
          <w:sz w:val="21"/>
          <w:szCs w:val="21"/>
        </w:rPr>
        <w:t xml:space="preserve"> ohrozit spolehlivost a bezpečnost provozu těchto zařízení nebo ohrozit život, zdraví či majetek osob</w:t>
      </w:r>
      <w:r>
        <w:rPr>
          <w:rFonts w:ascii="Polo" w:hAnsi="Polo" w:cs="Arial"/>
          <w:bCs/>
          <w:sz w:val="21"/>
          <w:szCs w:val="21"/>
        </w:rPr>
        <w:t xml:space="preserve">, podle </w:t>
      </w:r>
      <w:r>
        <w:rPr>
          <w:rFonts w:ascii="Polo" w:hAnsi="Polo" w:cs="Arial"/>
          <w:color w:val="000000"/>
          <w:sz w:val="21"/>
          <w:szCs w:val="21"/>
        </w:rPr>
        <w:t xml:space="preserve">písm. d) </w:t>
      </w:r>
      <w:r w:rsidRPr="005F2498">
        <w:rPr>
          <w:rFonts w:ascii="Polo" w:hAnsi="Polo" w:cs="Arial"/>
          <w:color w:val="000000"/>
          <w:sz w:val="21"/>
          <w:szCs w:val="21"/>
        </w:rPr>
        <w:t>provádět činnosti, které by znemožňovaly nebo podstatně znesnadňovaly přístup k těmto zařízením</w:t>
      </w:r>
      <w:r>
        <w:rPr>
          <w:rFonts w:ascii="Polo" w:hAnsi="Polo" w:cs="Arial"/>
          <w:color w:val="000000"/>
          <w:sz w:val="21"/>
          <w:szCs w:val="21"/>
        </w:rPr>
        <w:t xml:space="preserve">. </w:t>
      </w:r>
    </w:p>
    <w:p w:rsidR="006C431C" w:rsidRPr="005F2498" w:rsidRDefault="006C431C" w:rsidP="006C431C">
      <w:pPr>
        <w:pStyle w:val="Odstavecseseznamem"/>
        <w:spacing w:after="0"/>
        <w:ind w:left="0"/>
        <w:jc w:val="both"/>
        <w:rPr>
          <w:rFonts w:ascii="Polo" w:hAnsi="Polo" w:cs="Arial"/>
          <w:b/>
          <w:bCs/>
          <w:sz w:val="21"/>
          <w:szCs w:val="21"/>
        </w:rPr>
      </w:pPr>
      <w:r w:rsidRPr="005F2498">
        <w:rPr>
          <w:rFonts w:ascii="Polo" w:hAnsi="Polo" w:cs="Arial"/>
          <w:b/>
          <w:bCs/>
          <w:sz w:val="21"/>
          <w:szCs w:val="21"/>
        </w:rPr>
        <w:t xml:space="preserve">Dle §46 odst. 9 EZ </w:t>
      </w:r>
      <w:r w:rsidRPr="005F2498">
        <w:rPr>
          <w:rFonts w:ascii="Polo" w:hAnsi="Polo" w:cs="Arial"/>
          <w:bCs/>
          <w:sz w:val="21"/>
          <w:szCs w:val="21"/>
        </w:rPr>
        <w:t>- V ochranném pásmu nadzemního vedení je zakázáno vysazovat chmelnice a nechávat růst porosty nad výšku 3 m.</w:t>
      </w:r>
    </w:p>
    <w:p w:rsidR="006C431C" w:rsidRDefault="006C431C" w:rsidP="006C431C">
      <w:pPr>
        <w:pStyle w:val="Odstavecseseznamem"/>
        <w:spacing w:after="0"/>
        <w:ind w:left="0"/>
        <w:jc w:val="both"/>
        <w:rPr>
          <w:rFonts w:ascii="Polo" w:hAnsi="Polo" w:cs="Arial"/>
          <w:bCs/>
          <w:sz w:val="21"/>
          <w:szCs w:val="21"/>
        </w:rPr>
      </w:pPr>
      <w:r>
        <w:rPr>
          <w:rFonts w:ascii="Polo" w:hAnsi="Polo" w:cs="Arial"/>
          <w:b/>
          <w:bCs/>
          <w:sz w:val="21"/>
          <w:szCs w:val="21"/>
        </w:rPr>
        <w:t xml:space="preserve">Dle </w:t>
      </w:r>
      <w:r w:rsidRPr="009F1A00">
        <w:rPr>
          <w:rFonts w:ascii="Polo" w:hAnsi="Polo" w:cs="Arial"/>
          <w:b/>
          <w:bCs/>
          <w:sz w:val="21"/>
          <w:szCs w:val="21"/>
        </w:rPr>
        <w:t>§46 odst. 10 EZ</w:t>
      </w:r>
      <w:r w:rsidRPr="009F1A00">
        <w:rPr>
          <w:rFonts w:ascii="Polo" w:hAnsi="Polo" w:cs="Arial"/>
          <w:bCs/>
          <w:sz w:val="21"/>
          <w:szCs w:val="21"/>
        </w:rPr>
        <w:t xml:space="preserve"> </w:t>
      </w:r>
      <w:r>
        <w:rPr>
          <w:rFonts w:ascii="Polo" w:hAnsi="Polo" w:cs="Arial"/>
          <w:bCs/>
          <w:sz w:val="21"/>
          <w:szCs w:val="21"/>
        </w:rPr>
        <w:t xml:space="preserve">- </w:t>
      </w:r>
      <w:r w:rsidRPr="009F1A00">
        <w:rPr>
          <w:rFonts w:ascii="Polo" w:hAnsi="Polo" w:cs="Arial"/>
          <w:bCs/>
          <w:sz w:val="21"/>
          <w:szCs w:val="21"/>
        </w:rPr>
        <w:t>V ochranném pásmu podzemního vedení je zakázáno vysazovat trvalé porosty a</w:t>
      </w:r>
      <w:r>
        <w:rPr>
          <w:rFonts w:ascii="Polo" w:hAnsi="Polo" w:cs="Arial"/>
          <w:bCs/>
          <w:sz w:val="21"/>
          <w:szCs w:val="21"/>
        </w:rPr>
        <w:t> </w:t>
      </w:r>
      <w:r w:rsidRPr="009F1A00">
        <w:rPr>
          <w:rFonts w:ascii="Polo" w:hAnsi="Polo" w:cs="Arial"/>
          <w:bCs/>
          <w:sz w:val="21"/>
          <w:szCs w:val="21"/>
        </w:rPr>
        <w:t>přejíždět vedení mechanizmy o celkové hmotnosti nad 6</w:t>
      </w:r>
      <w:r>
        <w:rPr>
          <w:rFonts w:ascii="Polo" w:hAnsi="Polo" w:cs="Arial"/>
          <w:bCs/>
          <w:sz w:val="21"/>
          <w:szCs w:val="21"/>
        </w:rPr>
        <w:t xml:space="preserve"> </w:t>
      </w:r>
      <w:r w:rsidRPr="009F1A00">
        <w:rPr>
          <w:rFonts w:ascii="Polo" w:hAnsi="Polo" w:cs="Arial"/>
          <w:bCs/>
          <w:sz w:val="21"/>
          <w:szCs w:val="21"/>
        </w:rPr>
        <w:t>t.</w:t>
      </w:r>
    </w:p>
    <w:p w:rsidR="006C431C" w:rsidRPr="009F1A00" w:rsidRDefault="006C431C" w:rsidP="009F1A00">
      <w:pPr>
        <w:autoSpaceDE w:val="0"/>
        <w:autoSpaceDN w:val="0"/>
        <w:adjustRightInd w:val="0"/>
        <w:spacing w:after="0" w:line="240" w:lineRule="auto"/>
        <w:jc w:val="both"/>
        <w:rPr>
          <w:rFonts w:ascii="Polo" w:hAnsi="Polo" w:cs="Arial"/>
          <w:bCs/>
          <w:color w:val="FF0000"/>
          <w:sz w:val="21"/>
          <w:szCs w:val="21"/>
        </w:rPr>
      </w:pPr>
    </w:p>
    <w:sectPr w:rsidR="006C431C" w:rsidRPr="009F1A00" w:rsidSect="009336A1">
      <w:headerReference w:type="default" r:id="rId7"/>
      <w:footerReference w:type="default" r:id="rId8"/>
      <w:headerReference w:type="first" r:id="rId9"/>
      <w:footerReference w:type="first" r:id="rId10"/>
      <w:pgSz w:w="11906" w:h="16838"/>
      <w:pgMar w:top="1677" w:right="1417" w:bottom="1417" w:left="1417" w:header="708" w:footer="708"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1F14" w:rsidRDefault="004C1F14" w:rsidP="00E736B9">
      <w:pPr>
        <w:spacing w:after="0" w:line="240" w:lineRule="auto"/>
      </w:pPr>
      <w:r>
        <w:separator/>
      </w:r>
    </w:p>
  </w:endnote>
  <w:endnote w:type="continuationSeparator" w:id="0">
    <w:p w:rsidR="004C1F14" w:rsidRDefault="004C1F14" w:rsidP="00E73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olo">
    <w:altName w:val="Courier New"/>
    <w:panose1 w:val="02000400000000000000"/>
    <w:charset w:val="EE"/>
    <w:family w:val="auto"/>
    <w:pitch w:val="variable"/>
    <w:sig w:usb0="800000AF" w:usb1="0000205B" w:usb2="00000000" w:usb3="00000000" w:csb0="00000093"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imbusCEZO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2216377"/>
      <w:docPartObj>
        <w:docPartGallery w:val="Page Numbers (Bottom of Page)"/>
        <w:docPartUnique/>
      </w:docPartObj>
    </w:sdtPr>
    <w:sdtEndPr/>
    <w:sdtContent>
      <w:p w:rsidR="004C1948" w:rsidRDefault="00297CC8">
        <w:pPr>
          <w:pStyle w:val="Zpat"/>
          <w:jc w:val="center"/>
        </w:pPr>
        <w:r>
          <w:fldChar w:fldCharType="begin"/>
        </w:r>
        <w:r w:rsidR="004C1948">
          <w:instrText>PAGE   \* MERGEFORMAT</w:instrText>
        </w:r>
        <w:r>
          <w:fldChar w:fldCharType="separate"/>
        </w:r>
        <w:r w:rsidR="00346F2A">
          <w:rPr>
            <w:noProof/>
          </w:rPr>
          <w:t>- 1 -</w:t>
        </w:r>
        <w:r>
          <w:fldChar w:fldCharType="end"/>
        </w:r>
      </w:p>
    </w:sdtContent>
  </w:sdt>
  <w:p w:rsidR="004C1948" w:rsidRDefault="004C19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8055039"/>
      <w:docPartObj>
        <w:docPartGallery w:val="Page Numbers (Bottom of Page)"/>
        <w:docPartUnique/>
      </w:docPartObj>
    </w:sdtPr>
    <w:sdtEndPr/>
    <w:sdtContent>
      <w:p w:rsidR="00E43CD9" w:rsidRDefault="00297CC8">
        <w:pPr>
          <w:pStyle w:val="Zpat"/>
          <w:jc w:val="center"/>
        </w:pPr>
        <w:r>
          <w:fldChar w:fldCharType="begin"/>
        </w:r>
        <w:r w:rsidR="00E43CD9">
          <w:instrText>PAGE   \* MERGEFORMAT</w:instrText>
        </w:r>
        <w:r>
          <w:fldChar w:fldCharType="separate"/>
        </w:r>
        <w:r w:rsidR="00AA4F78">
          <w:rPr>
            <w:noProof/>
          </w:rPr>
          <w:t>- 4 -</w:t>
        </w:r>
        <w:r>
          <w:fldChar w:fldCharType="end"/>
        </w:r>
      </w:p>
    </w:sdtContent>
  </w:sdt>
  <w:p w:rsidR="00E43CD9" w:rsidRPr="00E43CD9" w:rsidRDefault="00381E89" w:rsidP="00381E89">
    <w:pPr>
      <w:pStyle w:val="Zpat"/>
      <w:tabs>
        <w:tab w:val="clear" w:pos="4536"/>
        <w:tab w:val="clear" w:pos="9072"/>
        <w:tab w:val="left" w:pos="12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1F14" w:rsidRDefault="004C1F14" w:rsidP="00E736B9">
      <w:pPr>
        <w:spacing w:after="0" w:line="240" w:lineRule="auto"/>
      </w:pPr>
      <w:r>
        <w:separator/>
      </w:r>
    </w:p>
  </w:footnote>
  <w:footnote w:type="continuationSeparator" w:id="0">
    <w:p w:rsidR="004C1F14" w:rsidRDefault="004C1F14" w:rsidP="00E736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36A1" w:rsidRDefault="00FA128D" w:rsidP="009336A1">
    <w:pPr>
      <w:pStyle w:val="Zhlav"/>
    </w:pPr>
    <w:r w:rsidRPr="00B90CCB">
      <w:rPr>
        <w:noProof/>
        <w:lang w:eastAsia="cs-CZ"/>
      </w:rPr>
      <w:drawing>
        <wp:anchor distT="0" distB="0" distL="114300" distR="114300" simplePos="0" relativeHeight="251665408" behindDoc="0" locked="0" layoutInCell="1" allowOverlap="1">
          <wp:simplePos x="0" y="0"/>
          <wp:positionH relativeFrom="column">
            <wp:posOffset>-576580</wp:posOffset>
          </wp:positionH>
          <wp:positionV relativeFrom="paragraph">
            <wp:posOffset>-187960</wp:posOffset>
          </wp:positionV>
          <wp:extent cx="1600200" cy="588010"/>
          <wp:effectExtent l="0" t="0" r="0" b="254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588010"/>
                  </a:xfrm>
                  <a:prstGeom prst="rect">
                    <a:avLst/>
                  </a:prstGeom>
                  <a:noFill/>
                  <a:ln>
                    <a:noFill/>
                  </a:ln>
                </pic:spPr>
              </pic:pic>
            </a:graphicData>
          </a:graphic>
        </wp:anchor>
      </w:drawing>
    </w:r>
    <w:r w:rsidR="00346F2A">
      <w:rPr>
        <w:noProof/>
        <w:lang w:eastAsia="cs-CZ"/>
      </w:rPr>
      <mc:AlternateContent>
        <mc:Choice Requires="wps">
          <w:drawing>
            <wp:anchor distT="0" distB="0" distL="114300" distR="114300" simplePos="0" relativeHeight="251664384" behindDoc="0" locked="0" layoutInCell="1" allowOverlap="1">
              <wp:simplePos x="0" y="0"/>
              <wp:positionH relativeFrom="column">
                <wp:posOffset>1023620</wp:posOffset>
              </wp:positionH>
              <wp:positionV relativeFrom="paragraph">
                <wp:posOffset>-186690</wp:posOffset>
              </wp:positionV>
              <wp:extent cx="5193030" cy="664845"/>
              <wp:effectExtent l="0" t="0" r="0"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93030" cy="6648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36A1" w:rsidRPr="002A3D94" w:rsidRDefault="009336A1" w:rsidP="00D5777D">
                          <w:pPr>
                            <w:autoSpaceDE w:val="0"/>
                            <w:autoSpaceDN w:val="0"/>
                            <w:adjustRightInd w:val="0"/>
                            <w:spacing w:after="0" w:line="240" w:lineRule="auto"/>
                            <w:jc w:val="center"/>
                            <w:rPr>
                              <w:rFonts w:ascii="Polo" w:hAnsi="Polo" w:cs="Arial"/>
                              <w:b/>
                              <w:bCs/>
                              <w:color w:val="FFFFFF" w:themeColor="background1"/>
                              <w:sz w:val="32"/>
                              <w:szCs w:val="32"/>
                            </w:rPr>
                          </w:pPr>
                          <w:r w:rsidRPr="00092442">
                            <w:rPr>
                              <w:rFonts w:ascii="Polo" w:hAnsi="Polo" w:cs="Arial"/>
                              <w:b/>
                              <w:bCs/>
                              <w:color w:val="FFFFFF" w:themeColor="background1"/>
                              <w:sz w:val="32"/>
                              <w:szCs w:val="32"/>
                            </w:rPr>
                            <w:t xml:space="preserve">VÝZVA K PROVEDENÍ </w:t>
                          </w:r>
                          <w:r w:rsidR="00B40D4B" w:rsidRPr="002A3D94">
                            <w:rPr>
                              <w:rFonts w:ascii="Polo" w:hAnsi="Polo" w:cs="Arial"/>
                              <w:b/>
                              <w:bCs/>
                              <w:color w:val="FFFFFF" w:themeColor="background1"/>
                              <w:sz w:val="32"/>
                              <w:szCs w:val="32"/>
                            </w:rPr>
                            <w:t xml:space="preserve">ODSTRANĚNÍ A OKLEŠTĚNÍ </w:t>
                          </w:r>
                          <w:r w:rsidRPr="00092442">
                            <w:rPr>
                              <w:rFonts w:ascii="Polo" w:hAnsi="Polo" w:cs="Arial"/>
                              <w:b/>
                              <w:bCs/>
                              <w:color w:val="FFFFFF" w:themeColor="background1"/>
                              <w:sz w:val="32"/>
                              <w:szCs w:val="32"/>
                            </w:rPr>
                            <w:t>STROMOVÍ</w:t>
                          </w:r>
                          <w:r w:rsidR="00B40D4B">
                            <w:rPr>
                              <w:rFonts w:ascii="Polo" w:hAnsi="Polo" w:cs="Arial"/>
                              <w:b/>
                              <w:bCs/>
                              <w:color w:val="FFFFFF" w:themeColor="background1"/>
                              <w:sz w:val="32"/>
                              <w:szCs w:val="32"/>
                            </w:rPr>
                            <w:t xml:space="preserve"> A </w:t>
                          </w:r>
                          <w:r w:rsidR="00B40D4B" w:rsidRPr="002A3D94">
                            <w:rPr>
                              <w:rFonts w:ascii="Polo" w:hAnsi="Polo" w:cs="Arial"/>
                              <w:b/>
                              <w:bCs/>
                              <w:color w:val="FFFFFF" w:themeColor="background1"/>
                              <w:sz w:val="32"/>
                              <w:szCs w:val="32"/>
                            </w:rPr>
                            <w:t>JINÝCH POROSTŮ</w:t>
                          </w:r>
                          <w:r w:rsidRPr="002A3D94">
                            <w:rPr>
                              <w:rFonts w:ascii="Polo" w:hAnsi="Polo" w:cs="Arial"/>
                              <w:b/>
                              <w:bCs/>
                              <w:color w:val="FFFFFF" w:themeColor="background1"/>
                              <w:sz w:val="32"/>
                              <w:szCs w:val="32"/>
                            </w:rPr>
                            <w:t xml:space="preserve"> </w:t>
                          </w:r>
                          <w:r w:rsidRPr="00092442">
                            <w:rPr>
                              <w:rFonts w:ascii="Polo" w:hAnsi="Polo" w:cs="Arial"/>
                              <w:b/>
                              <w:bCs/>
                              <w:color w:val="FFFFFF" w:themeColor="background1"/>
                              <w:sz w:val="32"/>
                              <w:szCs w:val="32"/>
                            </w:rPr>
                            <w:t>VE STANOVENÉM ROZSAHU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4" o:spid="_x0000_s1026" type="#_x0000_t202" style="position:absolute;margin-left:80.6pt;margin-top:-14.7pt;width:408.9pt;height:52.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" filled="f" stroked="f" strokeweight=".5pt">
              <v:textbox>
                <w:txbxContent>
                  <w:p w:rsidR="009336A1" w:rsidRPr="002A3D94" w:rsidRDefault="009336A1" w:rsidP="00D5777D">
                    <w:pPr>
                      <w:autoSpaceDE w:val="0"/>
                      <w:autoSpaceDN w:val="0"/>
                      <w:adjustRightInd w:val="0"/>
                      <w:spacing w:after="0" w:line="240" w:lineRule="auto"/>
                      <w:jc w:val="center"/>
                      <w:rPr>
                        <w:rFonts w:ascii="Polo" w:hAnsi="Polo" w:cs="Arial"/>
                        <w:b/>
                        <w:bCs/>
                        <w:color w:val="FFFFFF" w:themeColor="background1"/>
                        <w:sz w:val="32"/>
                        <w:szCs w:val="32"/>
                      </w:rPr>
                    </w:pPr>
                    <w:r w:rsidRPr="00092442">
                      <w:rPr>
                        <w:rFonts w:ascii="Polo" w:hAnsi="Polo" w:cs="Arial"/>
                        <w:b/>
                        <w:bCs/>
                        <w:color w:val="FFFFFF" w:themeColor="background1"/>
                        <w:sz w:val="32"/>
                        <w:szCs w:val="32"/>
                      </w:rPr>
                      <w:t xml:space="preserve">VÝZVA K PROVEDENÍ </w:t>
                    </w:r>
                    <w:r w:rsidR="00B40D4B" w:rsidRPr="002A3D94">
                      <w:rPr>
                        <w:rFonts w:ascii="Polo" w:hAnsi="Polo" w:cs="Arial"/>
                        <w:b/>
                        <w:bCs/>
                        <w:color w:val="FFFFFF" w:themeColor="background1"/>
                        <w:sz w:val="32"/>
                        <w:szCs w:val="32"/>
                      </w:rPr>
                      <w:t xml:space="preserve">ODSTRANĚNÍ A OKLEŠTĚNÍ </w:t>
                    </w:r>
                    <w:r w:rsidRPr="00092442">
                      <w:rPr>
                        <w:rFonts w:ascii="Polo" w:hAnsi="Polo" w:cs="Arial"/>
                        <w:b/>
                        <w:bCs/>
                        <w:color w:val="FFFFFF" w:themeColor="background1"/>
                        <w:sz w:val="32"/>
                        <w:szCs w:val="32"/>
                      </w:rPr>
                      <w:t>STROMOVÍ</w:t>
                    </w:r>
                    <w:r w:rsidR="00B40D4B">
                      <w:rPr>
                        <w:rFonts w:ascii="Polo" w:hAnsi="Polo" w:cs="Arial"/>
                        <w:b/>
                        <w:bCs/>
                        <w:color w:val="FFFFFF" w:themeColor="background1"/>
                        <w:sz w:val="32"/>
                        <w:szCs w:val="32"/>
                      </w:rPr>
                      <w:t xml:space="preserve"> A </w:t>
                    </w:r>
                    <w:r w:rsidR="00B40D4B" w:rsidRPr="002A3D94">
                      <w:rPr>
                        <w:rFonts w:ascii="Polo" w:hAnsi="Polo" w:cs="Arial"/>
                        <w:b/>
                        <w:bCs/>
                        <w:color w:val="FFFFFF" w:themeColor="background1"/>
                        <w:sz w:val="32"/>
                        <w:szCs w:val="32"/>
                      </w:rPr>
                      <w:t>JINÝCH POROSTŮ</w:t>
                    </w:r>
                    <w:r w:rsidRPr="002A3D94">
                      <w:rPr>
                        <w:rFonts w:ascii="Polo" w:hAnsi="Polo" w:cs="Arial"/>
                        <w:b/>
                        <w:bCs/>
                        <w:color w:val="FFFFFF" w:themeColor="background1"/>
                        <w:sz w:val="32"/>
                        <w:szCs w:val="32"/>
                      </w:rPr>
                      <w:t xml:space="preserve"> </w:t>
                    </w:r>
                    <w:r w:rsidRPr="00092442">
                      <w:rPr>
                        <w:rFonts w:ascii="Polo" w:hAnsi="Polo" w:cs="Arial"/>
                        <w:b/>
                        <w:bCs/>
                        <w:color w:val="FFFFFF" w:themeColor="background1"/>
                        <w:sz w:val="32"/>
                        <w:szCs w:val="32"/>
                      </w:rPr>
                      <w:t>VE STANOVENÉM ROZSAHU</w:t>
                    </w:r>
                  </w:p>
                </w:txbxContent>
              </v:textbox>
            </v:shape>
          </w:pict>
        </mc:Fallback>
      </mc:AlternateContent>
    </w:r>
    <w:r w:rsidR="00346F2A">
      <w:rPr>
        <w:noProof/>
        <w:lang w:eastAsia="cs-CZ"/>
      </w:rPr>
      <mc:AlternateContent>
        <mc:Choice Requires="wps">
          <w:drawing>
            <wp:anchor distT="0" distB="0" distL="114300" distR="114300" simplePos="0" relativeHeight="251663360" behindDoc="0" locked="0" layoutInCell="1" allowOverlap="1">
              <wp:simplePos x="0" y="0"/>
              <wp:positionH relativeFrom="column">
                <wp:posOffset>-918845</wp:posOffset>
              </wp:positionH>
              <wp:positionV relativeFrom="paragraph">
                <wp:posOffset>-525780</wp:posOffset>
              </wp:positionV>
              <wp:extent cx="8096250" cy="1143000"/>
              <wp:effectExtent l="0" t="0" r="0" b="0"/>
              <wp:wrapNone/>
              <wp:docPr id="5" name="Obdélní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96250" cy="1143000"/>
                      </a:xfrm>
                      <a:prstGeom prst="rect">
                        <a:avLst/>
                      </a:prstGeom>
                      <a:solidFill>
                        <a:srgbClr val="F21C0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4F2F98" id="Obdélník 5" o:spid="_x0000_s1026" style="position:absolute;margin-left:-72.35pt;margin-top:-41.4pt;width:637.5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" fillcolor="#f21c0a" stroked="f" strokeweight="2pt"/>
          </w:pict>
        </mc:Fallback>
      </mc:AlternateContent>
    </w:r>
  </w:p>
  <w:p w:rsidR="009336A1" w:rsidRDefault="009336A1" w:rsidP="009336A1">
    <w:pPr>
      <w:pStyle w:val="Zhlav"/>
    </w:pPr>
  </w:p>
  <w:p w:rsidR="009336A1" w:rsidRDefault="009336A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1E89" w:rsidRDefault="00346F2A" w:rsidP="00381E89">
    <w:pPr>
      <w:pStyle w:val="Zhlav"/>
    </w:pPr>
    <w:r>
      <w:rPr>
        <w:noProof/>
        <w:lang w:eastAsia="cs-CZ"/>
      </w:rPr>
      <mc:AlternateContent>
        <mc:Choice Requires="wps">
          <w:drawing>
            <wp:anchor distT="0" distB="0" distL="114300" distR="114300" simplePos="0" relativeHeight="251660288" behindDoc="0" locked="0" layoutInCell="1" allowOverlap="1">
              <wp:simplePos x="0" y="0"/>
              <wp:positionH relativeFrom="column">
                <wp:posOffset>1389380</wp:posOffset>
              </wp:positionH>
              <wp:positionV relativeFrom="paragraph">
                <wp:posOffset>-186690</wp:posOffset>
              </wp:positionV>
              <wp:extent cx="5748020" cy="647700"/>
              <wp:effectExtent l="0"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48020"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1E89" w:rsidRPr="00E14075" w:rsidRDefault="00092442" w:rsidP="00381E89">
                          <w:pPr>
                            <w:autoSpaceDE w:val="0"/>
                            <w:autoSpaceDN w:val="0"/>
                            <w:adjustRightInd w:val="0"/>
                            <w:spacing w:after="0" w:line="240" w:lineRule="auto"/>
                            <w:rPr>
                              <w:color w:val="FFFFFF" w:themeColor="background1"/>
                              <w:sz w:val="32"/>
                              <w:szCs w:val="32"/>
                            </w:rPr>
                          </w:pPr>
                          <w:r w:rsidRPr="00092442">
                            <w:rPr>
                              <w:rFonts w:ascii="Polo" w:hAnsi="Polo" w:cs="Arial"/>
                              <w:b/>
                              <w:bCs/>
                              <w:color w:val="FFFFFF" w:themeColor="background1"/>
                              <w:sz w:val="32"/>
                              <w:szCs w:val="32"/>
                            </w:rPr>
                            <w:t>OPAKOVANÁ VÝZVA K PROVEDENÍ OŘEZU STROMOVÍ VE STANOVENÉM ROZSAHU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 o:spid="_x0000_s1027" type="#_x0000_t202" style="position:absolute;margin-left:109.4pt;margin-top:-14.7pt;width:452.6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" filled="f" stroked="f" strokeweight=".5pt">
              <v:textbox>
                <w:txbxContent>
                  <w:p w:rsidR="00381E89" w:rsidRPr="00E14075" w:rsidRDefault="00092442" w:rsidP="00381E89">
                    <w:pPr>
                      <w:autoSpaceDE w:val="0"/>
                      <w:autoSpaceDN w:val="0"/>
                      <w:adjustRightInd w:val="0"/>
                      <w:spacing w:after="0" w:line="240" w:lineRule="auto"/>
                      <w:rPr>
                        <w:color w:val="FFFFFF" w:themeColor="background1"/>
                        <w:sz w:val="32"/>
                        <w:szCs w:val="32"/>
                      </w:rPr>
                    </w:pPr>
                    <w:r w:rsidRPr="00092442">
                      <w:rPr>
                        <w:rFonts w:ascii="Polo" w:hAnsi="Polo" w:cs="Arial"/>
                        <w:b/>
                        <w:bCs/>
                        <w:color w:val="FFFFFF" w:themeColor="background1"/>
                        <w:sz w:val="32"/>
                        <w:szCs w:val="32"/>
                      </w:rPr>
                      <w:t>OPAKOVANÁ VÝZVA K PROVEDENÍ OŘEZU STROMOVÍ VE STANOVENÉM ROZSAHU</w:t>
                    </w:r>
                  </w:p>
                </w:txbxContent>
              </v:textbox>
            </v:shape>
          </w:pict>
        </mc:Fallback>
      </mc:AlternateContent>
    </w:r>
    <w:r w:rsidR="00381E89" w:rsidRPr="00B90CCB">
      <w:rPr>
        <w:noProof/>
        <w:lang w:eastAsia="cs-CZ"/>
      </w:rPr>
      <w:drawing>
        <wp:anchor distT="0" distB="0" distL="114300" distR="114300" simplePos="0" relativeHeight="251661312" behindDoc="0" locked="0" layoutInCell="1" allowOverlap="1">
          <wp:simplePos x="0" y="0"/>
          <wp:positionH relativeFrom="column">
            <wp:posOffset>-412750</wp:posOffset>
          </wp:positionH>
          <wp:positionV relativeFrom="paragraph">
            <wp:posOffset>-220345</wp:posOffset>
          </wp:positionV>
          <wp:extent cx="1600200" cy="588010"/>
          <wp:effectExtent l="0" t="0" r="0" b="254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588010"/>
                  </a:xfrm>
                  <a:prstGeom prst="rect">
                    <a:avLst/>
                  </a:prstGeom>
                  <a:noFill/>
                  <a:ln>
                    <a:noFill/>
                  </a:ln>
                </pic:spPr>
              </pic:pic>
            </a:graphicData>
          </a:graphic>
        </wp:anchor>
      </w:drawing>
    </w:r>
    <w:r>
      <w:rPr>
        <w:noProof/>
        <w:lang w:eastAsia="cs-CZ"/>
      </w:rPr>
      <mc:AlternateContent>
        <mc:Choice Requires="wps">
          <w:drawing>
            <wp:anchor distT="0" distB="0" distL="114300" distR="114300" simplePos="0" relativeHeight="251659264" behindDoc="0" locked="0" layoutInCell="1" allowOverlap="1">
              <wp:simplePos x="0" y="0"/>
              <wp:positionH relativeFrom="column">
                <wp:posOffset>-918845</wp:posOffset>
              </wp:positionH>
              <wp:positionV relativeFrom="paragraph">
                <wp:posOffset>-525780</wp:posOffset>
              </wp:positionV>
              <wp:extent cx="8096250" cy="1143000"/>
              <wp:effectExtent l="0" t="0" r="0" b="0"/>
              <wp:wrapNone/>
              <wp:docPr id="3"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96250" cy="1143000"/>
                      </a:xfrm>
                      <a:prstGeom prst="rect">
                        <a:avLst/>
                      </a:prstGeom>
                      <a:solidFill>
                        <a:srgbClr val="F21C0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6D3D8C" id="Obdélník 3" o:spid="_x0000_s1026" style="position:absolute;margin-left:-72.35pt;margin-top:-41.4pt;width:637.5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" fillcolor="#f21c0a" stroked="f" strokeweight="2pt"/>
          </w:pict>
        </mc:Fallback>
      </mc:AlternateContent>
    </w:r>
  </w:p>
  <w:p w:rsidR="00381E89" w:rsidRDefault="00381E8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66173A"/>
    <w:multiLevelType w:val="hybridMultilevel"/>
    <w:tmpl w:val="BEFA34A6"/>
    <w:lvl w:ilvl="0" w:tplc="B422FE7E">
      <w:numFmt w:val="bullet"/>
      <w:lvlText w:val="-"/>
      <w:lvlJc w:val="left"/>
      <w:pPr>
        <w:ind w:left="1065" w:hanging="705"/>
      </w:pPr>
      <w:rPr>
        <w:rFonts w:ascii="Polo" w:eastAsiaTheme="minorHAnsi" w:hAnsi="Polo"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BF24E60"/>
    <w:multiLevelType w:val="hybridMultilevel"/>
    <w:tmpl w:val="93F22136"/>
    <w:lvl w:ilvl="0" w:tplc="0405000F">
      <w:start w:val="1"/>
      <w:numFmt w:val="decimal"/>
      <w:lvlText w:val="%1."/>
      <w:lvlJc w:val="left"/>
      <w:pPr>
        <w:ind w:left="720" w:hanging="360"/>
      </w:pPr>
      <w:rPr>
        <w:rFonts w:hint="default"/>
      </w:rPr>
    </w:lvl>
    <w:lvl w:ilvl="1" w:tplc="7AA6ADEA">
      <w:start w:val="3"/>
      <w:numFmt w:val="bullet"/>
      <w:lvlText w:val="-"/>
      <w:lvlJc w:val="left"/>
      <w:pPr>
        <w:ind w:left="1440" w:hanging="360"/>
      </w:pPr>
      <w:rPr>
        <w:rFonts w:ascii="Polo" w:eastAsiaTheme="minorHAnsi" w:hAnsi="Polo"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4C41F74"/>
    <w:multiLevelType w:val="hybridMultilevel"/>
    <w:tmpl w:val="A8DEFC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DB201DF"/>
    <w:multiLevelType w:val="hybridMultilevel"/>
    <w:tmpl w:val="0DFCBC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EAC124A"/>
    <w:multiLevelType w:val="hybridMultilevel"/>
    <w:tmpl w:val="BD5620A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1087DE9"/>
    <w:multiLevelType w:val="hybridMultilevel"/>
    <w:tmpl w:val="6338F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BBA6A11"/>
    <w:multiLevelType w:val="hybridMultilevel"/>
    <w:tmpl w:val="211A6A86"/>
    <w:lvl w:ilvl="0" w:tplc="04050001">
      <w:start w:val="1"/>
      <w:numFmt w:val="bullet"/>
      <w:lvlText w:val=""/>
      <w:lvlJc w:val="left"/>
      <w:pPr>
        <w:ind w:left="720" w:hanging="360"/>
      </w:pPr>
      <w:rPr>
        <w:rFonts w:ascii="Symbol" w:hAnsi="Symbol" w:hint="default"/>
      </w:rPr>
    </w:lvl>
    <w:lvl w:ilvl="1" w:tplc="177EC470">
      <w:numFmt w:val="bullet"/>
      <w:lvlText w:val="-"/>
      <w:lvlJc w:val="left"/>
      <w:pPr>
        <w:ind w:left="1785" w:hanging="705"/>
      </w:pPr>
      <w:rPr>
        <w:rFonts w:ascii="Polo" w:eastAsiaTheme="minorHAnsi" w:hAnsi="Polo"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0"/>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2C7"/>
    <w:rsid w:val="0001079C"/>
    <w:rsid w:val="000363D7"/>
    <w:rsid w:val="000413DE"/>
    <w:rsid w:val="00046284"/>
    <w:rsid w:val="00050D6D"/>
    <w:rsid w:val="00062628"/>
    <w:rsid w:val="00065147"/>
    <w:rsid w:val="00092442"/>
    <w:rsid w:val="000B7C2A"/>
    <w:rsid w:val="000E22EF"/>
    <w:rsid w:val="000F7E82"/>
    <w:rsid w:val="00107E6B"/>
    <w:rsid w:val="001126CE"/>
    <w:rsid w:val="00116708"/>
    <w:rsid w:val="00123B69"/>
    <w:rsid w:val="00130BFE"/>
    <w:rsid w:val="00134681"/>
    <w:rsid w:val="001523D0"/>
    <w:rsid w:val="0015758A"/>
    <w:rsid w:val="00162B6D"/>
    <w:rsid w:val="00183E39"/>
    <w:rsid w:val="001931D8"/>
    <w:rsid w:val="001B001E"/>
    <w:rsid w:val="001F0979"/>
    <w:rsid w:val="002051EA"/>
    <w:rsid w:val="00213E87"/>
    <w:rsid w:val="00217835"/>
    <w:rsid w:val="00227426"/>
    <w:rsid w:val="00235F7D"/>
    <w:rsid w:val="0025789E"/>
    <w:rsid w:val="00265373"/>
    <w:rsid w:val="002772DE"/>
    <w:rsid w:val="0028080D"/>
    <w:rsid w:val="0028143D"/>
    <w:rsid w:val="00284F5B"/>
    <w:rsid w:val="00297CC8"/>
    <w:rsid w:val="002A2709"/>
    <w:rsid w:val="002A3D94"/>
    <w:rsid w:val="002B0D54"/>
    <w:rsid w:val="002C2C06"/>
    <w:rsid w:val="002C39C9"/>
    <w:rsid w:val="002F695A"/>
    <w:rsid w:val="00302AA3"/>
    <w:rsid w:val="00326C44"/>
    <w:rsid w:val="00346F2A"/>
    <w:rsid w:val="00355987"/>
    <w:rsid w:val="00367DDE"/>
    <w:rsid w:val="00381E89"/>
    <w:rsid w:val="003860B7"/>
    <w:rsid w:val="003E22EB"/>
    <w:rsid w:val="003F01F6"/>
    <w:rsid w:val="00407D2F"/>
    <w:rsid w:val="00423AB0"/>
    <w:rsid w:val="00430DB8"/>
    <w:rsid w:val="0043493A"/>
    <w:rsid w:val="00443A99"/>
    <w:rsid w:val="004617EC"/>
    <w:rsid w:val="004740BD"/>
    <w:rsid w:val="004768C6"/>
    <w:rsid w:val="004B29CA"/>
    <w:rsid w:val="004C1948"/>
    <w:rsid w:val="004C1F14"/>
    <w:rsid w:val="004F34AD"/>
    <w:rsid w:val="00501455"/>
    <w:rsid w:val="00502114"/>
    <w:rsid w:val="00505451"/>
    <w:rsid w:val="00516DF5"/>
    <w:rsid w:val="005304B4"/>
    <w:rsid w:val="00560003"/>
    <w:rsid w:val="0057021D"/>
    <w:rsid w:val="005B5882"/>
    <w:rsid w:val="005C0279"/>
    <w:rsid w:val="005E503B"/>
    <w:rsid w:val="00604E12"/>
    <w:rsid w:val="006123BC"/>
    <w:rsid w:val="00612AF8"/>
    <w:rsid w:val="006357BC"/>
    <w:rsid w:val="00680FAB"/>
    <w:rsid w:val="006A029B"/>
    <w:rsid w:val="006A0EA0"/>
    <w:rsid w:val="006C0B62"/>
    <w:rsid w:val="006C2918"/>
    <w:rsid w:val="006C431C"/>
    <w:rsid w:val="006C5183"/>
    <w:rsid w:val="006E02EB"/>
    <w:rsid w:val="0070415A"/>
    <w:rsid w:val="007054DF"/>
    <w:rsid w:val="00711316"/>
    <w:rsid w:val="00711704"/>
    <w:rsid w:val="00751568"/>
    <w:rsid w:val="00763EB5"/>
    <w:rsid w:val="00766C8C"/>
    <w:rsid w:val="00795DB5"/>
    <w:rsid w:val="007B76D0"/>
    <w:rsid w:val="007C32C7"/>
    <w:rsid w:val="007C3955"/>
    <w:rsid w:val="007D6057"/>
    <w:rsid w:val="007D69F0"/>
    <w:rsid w:val="007F02E4"/>
    <w:rsid w:val="0081539C"/>
    <w:rsid w:val="00816B2C"/>
    <w:rsid w:val="00823DF4"/>
    <w:rsid w:val="00831AF4"/>
    <w:rsid w:val="00856220"/>
    <w:rsid w:val="00871835"/>
    <w:rsid w:val="00874D85"/>
    <w:rsid w:val="00885E00"/>
    <w:rsid w:val="008955A9"/>
    <w:rsid w:val="008A62EF"/>
    <w:rsid w:val="008C4DC5"/>
    <w:rsid w:val="008D55E1"/>
    <w:rsid w:val="008D68DE"/>
    <w:rsid w:val="008E252F"/>
    <w:rsid w:val="009004B4"/>
    <w:rsid w:val="00901EB8"/>
    <w:rsid w:val="009336A1"/>
    <w:rsid w:val="00937200"/>
    <w:rsid w:val="009717B4"/>
    <w:rsid w:val="009927AC"/>
    <w:rsid w:val="009A1870"/>
    <w:rsid w:val="009F1A00"/>
    <w:rsid w:val="00A2217D"/>
    <w:rsid w:val="00A23C6B"/>
    <w:rsid w:val="00A41D49"/>
    <w:rsid w:val="00A55E50"/>
    <w:rsid w:val="00A5755E"/>
    <w:rsid w:val="00A579F2"/>
    <w:rsid w:val="00AA4F78"/>
    <w:rsid w:val="00AB4648"/>
    <w:rsid w:val="00AD3FC3"/>
    <w:rsid w:val="00AD4A54"/>
    <w:rsid w:val="00AF4B94"/>
    <w:rsid w:val="00B1365F"/>
    <w:rsid w:val="00B24483"/>
    <w:rsid w:val="00B27623"/>
    <w:rsid w:val="00B40657"/>
    <w:rsid w:val="00B40D4B"/>
    <w:rsid w:val="00B43D27"/>
    <w:rsid w:val="00B51F30"/>
    <w:rsid w:val="00B55E07"/>
    <w:rsid w:val="00B560E3"/>
    <w:rsid w:val="00B56F8F"/>
    <w:rsid w:val="00B80DB5"/>
    <w:rsid w:val="00B84DC9"/>
    <w:rsid w:val="00B95D3D"/>
    <w:rsid w:val="00BA0440"/>
    <w:rsid w:val="00BA167B"/>
    <w:rsid w:val="00BA19BD"/>
    <w:rsid w:val="00BB3D64"/>
    <w:rsid w:val="00BC1A06"/>
    <w:rsid w:val="00C22E7C"/>
    <w:rsid w:val="00C23183"/>
    <w:rsid w:val="00C231F0"/>
    <w:rsid w:val="00C622E0"/>
    <w:rsid w:val="00C661C7"/>
    <w:rsid w:val="00CB0970"/>
    <w:rsid w:val="00CD1D92"/>
    <w:rsid w:val="00CD22E2"/>
    <w:rsid w:val="00CF05C9"/>
    <w:rsid w:val="00CF4519"/>
    <w:rsid w:val="00D14324"/>
    <w:rsid w:val="00D2149A"/>
    <w:rsid w:val="00D32DF8"/>
    <w:rsid w:val="00D45E7E"/>
    <w:rsid w:val="00D5777D"/>
    <w:rsid w:val="00D6365F"/>
    <w:rsid w:val="00D71E78"/>
    <w:rsid w:val="00D87180"/>
    <w:rsid w:val="00DA3874"/>
    <w:rsid w:val="00DB54CC"/>
    <w:rsid w:val="00DD6A1A"/>
    <w:rsid w:val="00DE5CEC"/>
    <w:rsid w:val="00DF1A3B"/>
    <w:rsid w:val="00DF7F80"/>
    <w:rsid w:val="00E018DD"/>
    <w:rsid w:val="00E075DB"/>
    <w:rsid w:val="00E14075"/>
    <w:rsid w:val="00E22481"/>
    <w:rsid w:val="00E43CD9"/>
    <w:rsid w:val="00E51D8A"/>
    <w:rsid w:val="00E736B9"/>
    <w:rsid w:val="00EA13B2"/>
    <w:rsid w:val="00EA6C00"/>
    <w:rsid w:val="00EB54E0"/>
    <w:rsid w:val="00EB7F09"/>
    <w:rsid w:val="00EC077F"/>
    <w:rsid w:val="00EF5E97"/>
    <w:rsid w:val="00F1494F"/>
    <w:rsid w:val="00F2148A"/>
    <w:rsid w:val="00F241E5"/>
    <w:rsid w:val="00F517FA"/>
    <w:rsid w:val="00F53B69"/>
    <w:rsid w:val="00F7661C"/>
    <w:rsid w:val="00FA128D"/>
    <w:rsid w:val="00FD14D8"/>
    <w:rsid w:val="00FD5AB1"/>
    <w:rsid w:val="00FF36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29E9D2D"/>
  <w15:docId w15:val="{ABEB5406-696C-4E4C-A0B8-C370149B7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B7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E736B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736B9"/>
  </w:style>
  <w:style w:type="paragraph" w:styleId="Zpat">
    <w:name w:val="footer"/>
    <w:basedOn w:val="Normln"/>
    <w:link w:val="ZpatChar"/>
    <w:uiPriority w:val="99"/>
    <w:unhideWhenUsed/>
    <w:rsid w:val="00E736B9"/>
    <w:pPr>
      <w:tabs>
        <w:tab w:val="center" w:pos="4536"/>
        <w:tab w:val="right" w:pos="9072"/>
      </w:tabs>
      <w:spacing w:after="0" w:line="240" w:lineRule="auto"/>
    </w:pPr>
  </w:style>
  <w:style w:type="character" w:customStyle="1" w:styleId="ZpatChar">
    <w:name w:val="Zápatí Char"/>
    <w:basedOn w:val="Standardnpsmoodstavce"/>
    <w:link w:val="Zpat"/>
    <w:uiPriority w:val="99"/>
    <w:rsid w:val="00E736B9"/>
  </w:style>
  <w:style w:type="paragraph" w:styleId="Textbubliny">
    <w:name w:val="Balloon Text"/>
    <w:basedOn w:val="Normln"/>
    <w:link w:val="TextbublinyChar"/>
    <w:uiPriority w:val="99"/>
    <w:semiHidden/>
    <w:unhideWhenUsed/>
    <w:rsid w:val="00E736B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736B9"/>
    <w:rPr>
      <w:rFonts w:ascii="Tahoma" w:hAnsi="Tahoma" w:cs="Tahoma"/>
      <w:sz w:val="16"/>
      <w:szCs w:val="16"/>
    </w:rPr>
  </w:style>
  <w:style w:type="paragraph" w:styleId="Odstavecseseznamem">
    <w:name w:val="List Paragraph"/>
    <w:basedOn w:val="Normln"/>
    <w:uiPriority w:val="34"/>
    <w:qFormat/>
    <w:rsid w:val="00E43CD9"/>
    <w:pPr>
      <w:ind w:left="720"/>
      <w:contextualSpacing/>
    </w:pPr>
  </w:style>
  <w:style w:type="character" w:styleId="Odkaznakoment">
    <w:name w:val="annotation reference"/>
    <w:basedOn w:val="Standardnpsmoodstavce"/>
    <w:uiPriority w:val="99"/>
    <w:semiHidden/>
    <w:unhideWhenUsed/>
    <w:rsid w:val="001126CE"/>
    <w:rPr>
      <w:sz w:val="16"/>
      <w:szCs w:val="16"/>
    </w:rPr>
  </w:style>
  <w:style w:type="paragraph" w:styleId="Textkomente">
    <w:name w:val="annotation text"/>
    <w:basedOn w:val="Normln"/>
    <w:link w:val="TextkomenteChar"/>
    <w:uiPriority w:val="99"/>
    <w:semiHidden/>
    <w:unhideWhenUsed/>
    <w:rsid w:val="001126CE"/>
    <w:pPr>
      <w:spacing w:line="240" w:lineRule="auto"/>
    </w:pPr>
    <w:rPr>
      <w:sz w:val="20"/>
      <w:szCs w:val="20"/>
    </w:rPr>
  </w:style>
  <w:style w:type="character" w:customStyle="1" w:styleId="TextkomenteChar">
    <w:name w:val="Text komentáře Char"/>
    <w:basedOn w:val="Standardnpsmoodstavce"/>
    <w:link w:val="Textkomente"/>
    <w:uiPriority w:val="99"/>
    <w:semiHidden/>
    <w:rsid w:val="001126CE"/>
    <w:rPr>
      <w:sz w:val="20"/>
      <w:szCs w:val="20"/>
    </w:rPr>
  </w:style>
  <w:style w:type="paragraph" w:styleId="Pedmtkomente">
    <w:name w:val="annotation subject"/>
    <w:basedOn w:val="Textkomente"/>
    <w:next w:val="Textkomente"/>
    <w:link w:val="PedmtkomenteChar"/>
    <w:uiPriority w:val="99"/>
    <w:semiHidden/>
    <w:unhideWhenUsed/>
    <w:rsid w:val="001126CE"/>
    <w:rPr>
      <w:b/>
      <w:bCs/>
    </w:rPr>
  </w:style>
  <w:style w:type="character" w:customStyle="1" w:styleId="PedmtkomenteChar">
    <w:name w:val="Předmět komentáře Char"/>
    <w:basedOn w:val="TextkomenteChar"/>
    <w:link w:val="Pedmtkomente"/>
    <w:uiPriority w:val="99"/>
    <w:semiHidden/>
    <w:rsid w:val="001126CE"/>
    <w:rPr>
      <w:b/>
      <w:bCs/>
      <w:sz w:val="20"/>
      <w:szCs w:val="20"/>
    </w:rPr>
  </w:style>
  <w:style w:type="paragraph" w:styleId="Revize">
    <w:name w:val="Revision"/>
    <w:hidden/>
    <w:uiPriority w:val="99"/>
    <w:semiHidden/>
    <w:rsid w:val="00CD22E2"/>
    <w:pPr>
      <w:spacing w:after="0" w:line="240" w:lineRule="auto"/>
    </w:pPr>
  </w:style>
  <w:style w:type="paragraph" w:customStyle="1" w:styleId="Default">
    <w:name w:val="Default"/>
    <w:rsid w:val="00795DB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088476">
      <w:bodyDiv w:val="1"/>
      <w:marLeft w:val="0"/>
      <w:marRight w:val="0"/>
      <w:marTop w:val="0"/>
      <w:marBottom w:val="0"/>
      <w:divBdr>
        <w:top w:val="none" w:sz="0" w:space="0" w:color="auto"/>
        <w:left w:val="none" w:sz="0" w:space="0" w:color="auto"/>
        <w:bottom w:val="none" w:sz="0" w:space="0" w:color="auto"/>
        <w:right w:val="none" w:sz="0" w:space="0" w:color="auto"/>
      </w:divBdr>
    </w:div>
    <w:div w:id="596140616">
      <w:bodyDiv w:val="1"/>
      <w:marLeft w:val="0"/>
      <w:marRight w:val="0"/>
      <w:marTop w:val="0"/>
      <w:marBottom w:val="0"/>
      <w:divBdr>
        <w:top w:val="none" w:sz="0" w:space="0" w:color="auto"/>
        <w:left w:val="none" w:sz="0" w:space="0" w:color="auto"/>
        <w:bottom w:val="none" w:sz="0" w:space="0" w:color="auto"/>
        <w:right w:val="none" w:sz="0" w:space="0" w:color="auto"/>
      </w:divBdr>
    </w:div>
    <w:div w:id="1348368692">
      <w:bodyDiv w:val="1"/>
      <w:marLeft w:val="0"/>
      <w:marRight w:val="0"/>
      <w:marTop w:val="0"/>
      <w:marBottom w:val="0"/>
      <w:divBdr>
        <w:top w:val="none" w:sz="0" w:space="0" w:color="auto"/>
        <w:left w:val="none" w:sz="0" w:space="0" w:color="auto"/>
        <w:bottom w:val="none" w:sz="0" w:space="0" w:color="auto"/>
        <w:right w:val="none" w:sz="0" w:space="0" w:color="auto"/>
      </w:divBdr>
    </w:div>
    <w:div w:id="207214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1367</Words>
  <Characters>8068</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D25588</dc:creator>
  <cp:lastModifiedBy>Kutý, Tomáš</cp:lastModifiedBy>
  <cp:revision>4</cp:revision>
  <cp:lastPrinted>2017-04-21T06:56:00Z</cp:lastPrinted>
  <dcterms:created xsi:type="dcterms:W3CDTF">2019-04-12T11:19:00Z</dcterms:created>
  <dcterms:modified xsi:type="dcterms:W3CDTF">2019-04-26T11:59:00Z</dcterms:modified>
</cp:coreProperties>
</file>